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A4" w:rsidRDefault="00595BA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</w:t>
      </w:r>
      <w:r w:rsidR="00CC5455">
        <w:rPr>
          <w:rFonts w:ascii="Times New Roman" w:eastAsia="Times New Roman" w:hAnsi="Times New Roman" w:cs="Times New Roman"/>
          <w:b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ьности </w:t>
      </w:r>
      <w:r w:rsidR="00BD7B0C">
        <w:rPr>
          <w:rFonts w:ascii="Times New Roman" w:eastAsia="Times New Roman" w:hAnsi="Times New Roman" w:cs="Times New Roman"/>
          <w:b/>
          <w:sz w:val="24"/>
          <w:szCs w:val="24"/>
        </w:rPr>
        <w:t xml:space="preserve">МАОУ СОШ № 93 за </w:t>
      </w:r>
      <w:r w:rsidR="00CD5BFF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BD7B0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подлежащие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3204" w:rsidRDefault="00595BA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(Приказ Министерства образования РФ №1324 от 10.12.2013)</w:t>
      </w:r>
    </w:p>
    <w:tbl>
      <w:tblPr>
        <w:tblW w:w="5022" w:type="pct"/>
        <w:jc w:val="center"/>
        <w:tblCellSpacing w:w="0" w:type="dxa"/>
        <w:tblInd w:w="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2018"/>
        <w:gridCol w:w="2456"/>
      </w:tblGrid>
      <w:tr w:rsidR="00783204" w:rsidTr="00D43756">
        <w:trPr>
          <w:tblHeader/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204" w:rsidRDefault="00BD7B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bookmarkStart w:id="0" w:name="_GoBack"/>
            <w:bookmarkEnd w:id="0"/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204" w:rsidRDefault="00BD7B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204" w:rsidRDefault="00BD7B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783204" w:rsidTr="00D43756">
        <w:trPr>
          <w:tblHeader/>
          <w:tblCellSpacing w:w="0" w:type="dxa"/>
          <w:jc w:val="center"/>
        </w:trPr>
        <w:tc>
          <w:tcPr>
            <w:tcW w:w="13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204" w:rsidRDefault="00BD7B0C">
            <w:pPr>
              <w:pStyle w:val="afe"/>
              <w:numPr>
                <w:ilvl w:val="0"/>
                <w:numId w:val="1"/>
              </w:num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общий критерий</w:t>
            </w:r>
          </w:p>
          <w:p w:rsidR="00783204" w:rsidRDefault="00BD7B0C">
            <w:pPr>
              <w:pStyle w:val="afe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«Открытость и доступность информации об организации»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204" w:rsidRDefault="007832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83204" w:rsidRDefault="00783204">
            <w:pPr>
              <w:pStyle w:val="afe"/>
              <w:spacing w:before="100" w:after="10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41C7" w:rsidTr="00D43756">
        <w:trPr>
          <w:tblHeader/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 w:rsidP="0039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актами:- на информационных стендах в помещении общеобразовательной организации:- на официальном сайте общеобразовательной организации 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Pr="003F4162" w:rsidRDefault="003941C7" w:rsidP="00644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3941C7" w:rsidTr="00D43756">
        <w:trPr>
          <w:tblHeader/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и функционирование на официальном сайте общеобразовательной организации информации о дистанционных способах взаимодействия с получателями образовательных услуг</w:t>
            </w:r>
          </w:p>
          <w:p w:rsidR="003941C7" w:rsidRDefault="0039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Pr="003F4162" w:rsidRDefault="003941C7" w:rsidP="00644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3941C7" w:rsidTr="00D43756">
        <w:trPr>
          <w:tblHeader/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 w:rsidP="003941C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участников образовательных отношений, удовлетворенных открытостью, полнотой и доступностью информации о деятельности общеобразовательной организации, размещенной на информационных стендах, на сайте в 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телекоммуникационной сети «Интернет» (в % от общего числа опрошенных получателей услуг) 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Pr="0022503D" w:rsidRDefault="003941C7" w:rsidP="00644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84%</w:t>
            </w:r>
          </w:p>
        </w:tc>
      </w:tr>
      <w:tr w:rsidR="003941C7" w:rsidTr="00D43756">
        <w:trPr>
          <w:trHeight w:val="559"/>
          <w:tblHeader/>
          <w:tblCellSpacing w:w="0" w:type="dxa"/>
          <w:jc w:val="center"/>
        </w:trPr>
        <w:tc>
          <w:tcPr>
            <w:tcW w:w="13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>
            <w:pPr>
              <w:pStyle w:val="afe"/>
              <w:numPr>
                <w:ilvl w:val="0"/>
                <w:numId w:val="1"/>
              </w:num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общий критерий</w:t>
            </w:r>
          </w:p>
          <w:p w:rsidR="003941C7" w:rsidRDefault="003941C7">
            <w:pPr>
              <w:pStyle w:val="afe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«Комфортность условий предоставления услуг»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>
            <w:pPr>
              <w:pStyle w:val="afe"/>
              <w:spacing w:before="100" w:after="10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1C7" w:rsidTr="00D43756">
        <w:trPr>
          <w:tblHeader/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 w:rsidP="003941C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в организации комфортных услуг для предоставления образовательных услуг. К таким условиям относится комфортная зона отдыха или ожидания, оборудованная соответствующей мебелью, наличие и понятности навигации внутри образовательной организации, доступность питьевой воды, наличие и доступность санитарно- гигиенических помещений (их чистота, наличие мыла), санитарное состояние помещений общеобразовательной организации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P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50%</w:t>
            </w:r>
          </w:p>
        </w:tc>
      </w:tr>
      <w:tr w:rsidR="003941C7" w:rsidTr="00D43756">
        <w:trPr>
          <w:tblHeader/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Pr="003941C7" w:rsidRDefault="003941C7" w:rsidP="0039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конкурсах, Олимпиадах, выставках, смотрах, физкультурных мероприятиях, спортивных мероприятиях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P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100%</w:t>
            </w:r>
          </w:p>
        </w:tc>
      </w:tr>
      <w:tr w:rsidR="003941C7" w:rsidTr="00D43756">
        <w:trPr>
          <w:tblHeader/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 w:rsidP="003941C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Доля участников образовательных отношений, удовлетворенных комфортностью условий предоставления услуг 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P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68%</w:t>
            </w:r>
          </w:p>
        </w:tc>
      </w:tr>
      <w:tr w:rsidR="003941C7" w:rsidTr="00D43756">
        <w:trPr>
          <w:tblHeader/>
          <w:tblCellSpacing w:w="0" w:type="dxa"/>
          <w:jc w:val="center"/>
        </w:trPr>
        <w:tc>
          <w:tcPr>
            <w:tcW w:w="13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>
            <w:pPr>
              <w:pStyle w:val="afe"/>
              <w:numPr>
                <w:ilvl w:val="0"/>
                <w:numId w:val="1"/>
              </w:num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Показатели, характеризующие общий критерий</w:t>
            </w:r>
          </w:p>
          <w:p w:rsidR="003941C7" w:rsidRDefault="003941C7">
            <w:pPr>
              <w:pStyle w:val="afe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«Доступность услуг для инвалидов»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>
            <w:pPr>
              <w:pStyle w:val="afe"/>
              <w:spacing w:before="100" w:after="10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1C7" w:rsidTr="00D43756">
        <w:trPr>
          <w:tblHeader/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 w:rsidP="003941C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 территории, прилегающей к образовательной организации и помещений с учетом доступности для инвалидов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().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Индикаторами этого показателя являются: оборудование входных групп пандусами/подъемами и платформами, наличие выделенных стоянок для автотранспортных средств инвалидов,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P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20%</w:t>
            </w:r>
          </w:p>
        </w:tc>
      </w:tr>
      <w:tr w:rsidR="003941C7" w:rsidTr="00D43756">
        <w:trPr>
          <w:tblHeader/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 w:rsidP="003941C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в образовательной организации условий доступности, позволяющих инвалидам получать образовательные услуги наравне с другими</w:t>
            </w:r>
            <w:r w:rsidRPr="00394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Индикаторы: дублирование для инвалидов по слуху и зрению звуковой и зрительной информации, дублирование надписей шрифтом Брайля, возможность предоставления услуг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наличие альтернативной версии сайта для инвалидов по зрению, наличие обученного работника в образовательной организации, который может оказать помощь, наличие возможности предоставления образовательных услуг в дистанционном режиме или на дому.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P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0%</w:t>
            </w:r>
          </w:p>
        </w:tc>
      </w:tr>
      <w:tr w:rsidR="003941C7" w:rsidTr="00D43756">
        <w:trPr>
          <w:tblHeader/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Pr="003941C7" w:rsidRDefault="003941C7" w:rsidP="003941C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Доля участников образовательных отношений, удовлетворенных доступностью образовательных услуг для инвалидов 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P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3941C7" w:rsidTr="00D43756">
        <w:trPr>
          <w:tblHeader/>
          <w:tblCellSpacing w:w="0" w:type="dxa"/>
          <w:jc w:val="center"/>
        </w:trPr>
        <w:tc>
          <w:tcPr>
            <w:tcW w:w="13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 w:rsidP="003941C7">
            <w:pPr>
              <w:pStyle w:val="afe"/>
              <w:numPr>
                <w:ilvl w:val="0"/>
                <w:numId w:val="1"/>
              </w:num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общий критерий</w:t>
            </w:r>
          </w:p>
          <w:p w:rsidR="003941C7" w:rsidRDefault="003941C7" w:rsidP="003941C7">
            <w:pPr>
              <w:pStyle w:val="afe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«Доброжелательность, вежливость работников организации»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941C7" w:rsidRDefault="003941C7">
            <w:pPr>
              <w:pStyle w:val="afe"/>
              <w:spacing w:before="100" w:after="10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1C7" w:rsidTr="00D43756">
        <w:trPr>
          <w:tblHeader/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 w:rsidP="003941C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Доля участников образовательных отношений,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P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94%</w:t>
            </w:r>
          </w:p>
        </w:tc>
      </w:tr>
      <w:tr w:rsidR="003941C7" w:rsidTr="00D43756">
        <w:trPr>
          <w:tblHeader/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 w:rsidP="003941C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Доля участников образовательных отношений, удовлетворенных доброжелательностью, вежливостью работников образовательной организации, обеспечивающих непосредственное оказание образовательных услуг при обращении в образовательную организацию 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P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82%</w:t>
            </w:r>
          </w:p>
        </w:tc>
      </w:tr>
      <w:tr w:rsidR="003941C7" w:rsidTr="00D43756">
        <w:trPr>
          <w:tblHeader/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 w:rsidP="003941C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Доля участников образовательных отношений, удовлетворенных доброжелательностью, вежливостью работников образовательной организации при использовании дистанционных форм взаимодействия 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P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88%</w:t>
            </w:r>
          </w:p>
        </w:tc>
      </w:tr>
      <w:tr w:rsidR="003941C7" w:rsidTr="00D43756">
        <w:trPr>
          <w:tblHeader/>
          <w:tblCellSpacing w:w="0" w:type="dxa"/>
          <w:jc w:val="center"/>
        </w:trPr>
        <w:tc>
          <w:tcPr>
            <w:tcW w:w="13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Pr="00DB31A5" w:rsidRDefault="003941C7">
            <w:pPr>
              <w:pStyle w:val="afe"/>
              <w:numPr>
                <w:ilvl w:val="0"/>
                <w:numId w:val="1"/>
              </w:num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Показатели, характеризующие общий критерий</w:t>
            </w:r>
          </w:p>
          <w:p w:rsidR="003941C7" w:rsidRDefault="003941C7">
            <w:pPr>
              <w:pStyle w:val="afe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>
            <w:pPr>
              <w:pStyle w:val="afe"/>
              <w:spacing w:before="100" w:after="10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1C7" w:rsidTr="00D43756">
        <w:trPr>
          <w:tblHeader/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 w:rsidP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 w:rsidP="003941C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участников образовательных отношений, которые готовы рекомендовать образовательную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общего числа опрошенных получателей услуг) 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CC545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74%</w:t>
            </w:r>
          </w:p>
        </w:tc>
      </w:tr>
      <w:tr w:rsidR="003941C7" w:rsidTr="00D43756">
        <w:trPr>
          <w:tblHeader/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 w:rsidP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 w:rsidP="003941C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участников образовательных отношений, удовлетворенных удобством графика работы образовательной организации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общего числа опрошенных получателей услуг) 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CC545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58%</w:t>
            </w:r>
          </w:p>
        </w:tc>
      </w:tr>
      <w:tr w:rsidR="003941C7" w:rsidTr="00D43756">
        <w:trPr>
          <w:tblHeader/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 w:rsidP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3941C7" w:rsidP="003941C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участников образовательных отношений, удовлетворенных в целом условиями оказания образовательных услуг в образовательной организации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общего числа опрошенных получателей услуг) 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1C7" w:rsidRDefault="00CC545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72%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Общая численность учащихся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3510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 учащихся по образовательной программе начального общего образования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1715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 учащихся по образовательной программе основного общего образования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1496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 учащихся по образовательной программе среднего общего образования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 w:rsidP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1960/55,8%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Средний балл государственной итоговой аттестации выпускников 9 класса по математике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Средний балл единого государственного экзамена выпускников 11 класса по русскому языку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72,25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Средний балл единого государственного экзамена выпускников 11 класса по математике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6.11.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3/0,02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1/0,3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15/4,7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3/0,02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1689/46,6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6.19.1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Регионального уровня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1/0,03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6.19.2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Федерального уровня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2/0,06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6.19.3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Международного уровня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210/6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6.24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Общая численность педагогических работников, в том числе: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130/87,84%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18/12,16%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44/29,73%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6.29.1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Высшая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17/11,5%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6.29.2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Первая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27/18,23%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6.30.1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До 5 лет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21/14,2%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6.30.2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Свыше 30 лет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46/31,08%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21/14,19%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34/22,97%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130/87,84%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130/87,84%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Инфраструктура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Количество компьютеров в расчете на одного учащегося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63">
              <w:rPr>
                <w:rFonts w:ascii="Times New Roman" w:eastAsia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3941C7" w:rsidTr="00D43756">
        <w:trPr>
          <w:trHeight w:val="836"/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Наличие в образовательной организации системы электронного документооборота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1C7" w:rsidTr="00D43756">
        <w:trPr>
          <w:trHeight w:val="330"/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Наличие читального зала библиотеки, в том числе: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7.4.1.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7.4.2.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 медиатекой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7.4.3.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Оснащенного средствами сканирования и распознавания текстов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7.4.4.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 выходом в Интернет с компьютеров, расположенных в помещении библиотеки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7.4.5.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 контролируемой распечаткой бумажных материалов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1426/0,41</w:t>
            </w:r>
          </w:p>
        </w:tc>
      </w:tr>
      <w:tr w:rsidR="003941C7" w:rsidTr="00D43756">
        <w:trPr>
          <w:tblCellSpacing w:w="0" w:type="dxa"/>
          <w:jc w:val="center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1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39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1C7" w:rsidRDefault="0047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</w:tbl>
    <w:p w:rsidR="00783204" w:rsidRDefault="00783204"/>
    <w:p w:rsidR="00783204" w:rsidRPr="0026408C" w:rsidRDefault="00CC5455" w:rsidP="0026408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26408C" w:rsidRPr="0026408C">
        <w:rPr>
          <w:rFonts w:ascii="Times New Roman" w:hAnsi="Times New Roman" w:cs="Times New Roman"/>
          <w:b/>
          <w:sz w:val="28"/>
          <w:szCs w:val="28"/>
        </w:rPr>
        <w:t>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26408C" w:rsidRPr="0026408C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783204" w:rsidRDefault="00BD7B0C" w:rsidP="007D53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362">
        <w:rPr>
          <w:rFonts w:ascii="Times New Roman" w:hAnsi="Times New Roman" w:cs="Times New Roman"/>
          <w:sz w:val="28"/>
          <w:szCs w:val="28"/>
        </w:rPr>
        <w:t xml:space="preserve">На 01.09.2020 в МАОУ СОШ </w:t>
      </w:r>
      <w:r w:rsidR="007D5362">
        <w:rPr>
          <w:rFonts w:ascii="Times New Roman" w:hAnsi="Times New Roman" w:cs="Times New Roman"/>
          <w:sz w:val="28"/>
          <w:szCs w:val="28"/>
        </w:rPr>
        <w:t>№</w:t>
      </w:r>
      <w:r w:rsidRPr="007D5362">
        <w:rPr>
          <w:rFonts w:ascii="Times New Roman" w:hAnsi="Times New Roman" w:cs="Times New Roman"/>
          <w:sz w:val="28"/>
          <w:szCs w:val="28"/>
        </w:rPr>
        <w:t>93 обучалис</w:t>
      </w:r>
      <w:r w:rsidR="007D5362">
        <w:rPr>
          <w:rFonts w:ascii="Times New Roman" w:hAnsi="Times New Roman" w:cs="Times New Roman"/>
          <w:sz w:val="28"/>
          <w:szCs w:val="28"/>
        </w:rPr>
        <w:t>ь</w:t>
      </w:r>
      <w:r w:rsidRPr="007D5362">
        <w:rPr>
          <w:rFonts w:ascii="Times New Roman" w:hAnsi="Times New Roman" w:cs="Times New Roman"/>
          <w:sz w:val="28"/>
          <w:szCs w:val="28"/>
        </w:rPr>
        <w:t xml:space="preserve"> 3510 учащихся. Из них 1715 по программе начального общ</w:t>
      </w:r>
      <w:r w:rsidR="00933442">
        <w:rPr>
          <w:rFonts w:ascii="Times New Roman" w:hAnsi="Times New Roman" w:cs="Times New Roman"/>
          <w:sz w:val="28"/>
          <w:szCs w:val="28"/>
        </w:rPr>
        <w:t>его образования (49%), 1496 - п</w:t>
      </w:r>
      <w:r w:rsidRPr="007D5362">
        <w:rPr>
          <w:rFonts w:ascii="Times New Roman" w:hAnsi="Times New Roman" w:cs="Times New Roman"/>
          <w:sz w:val="28"/>
          <w:szCs w:val="28"/>
        </w:rPr>
        <w:t>о программе основного общего образования (43%), 299 - по программе с</w:t>
      </w:r>
      <w:r w:rsidR="007D5362">
        <w:rPr>
          <w:rFonts w:ascii="Times New Roman" w:hAnsi="Times New Roman" w:cs="Times New Roman"/>
          <w:sz w:val="28"/>
          <w:szCs w:val="28"/>
        </w:rPr>
        <w:t>реднего общего образования (8%)</w:t>
      </w:r>
      <w:r w:rsidRPr="007D5362">
        <w:rPr>
          <w:rFonts w:ascii="Times New Roman" w:hAnsi="Times New Roman" w:cs="Times New Roman"/>
          <w:sz w:val="28"/>
          <w:szCs w:val="28"/>
        </w:rPr>
        <w:t xml:space="preserve">. </w:t>
      </w:r>
      <w:r w:rsidR="007D5362">
        <w:rPr>
          <w:rFonts w:ascii="Times New Roman" w:hAnsi="Times New Roman" w:cs="Times New Roman"/>
          <w:sz w:val="28"/>
          <w:szCs w:val="28"/>
        </w:rPr>
        <w:t xml:space="preserve"> 210 учащихся 10-11 класса получают образование в рамках профильного обучения.</w:t>
      </w:r>
    </w:p>
    <w:p w:rsidR="007D5362" w:rsidRPr="007D5362" w:rsidRDefault="007D5362" w:rsidP="007D536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20047" cy="2711303"/>
            <wp:effectExtent l="0" t="0" r="952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3204" w:rsidRDefault="007D5362" w:rsidP="007D53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 учащихся МАОУ СОШ №93 (2%) на 01.09.2020 г. имели ограниченные возможности здоровья и обучались по адаптированным общеобразовательным программам.</w:t>
      </w:r>
    </w:p>
    <w:p w:rsidR="007D5362" w:rsidRPr="007D5362" w:rsidRDefault="00BD7B0C" w:rsidP="00BD7B0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8269" cy="2381693"/>
            <wp:effectExtent l="0" t="0" r="2349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3204" w:rsidRPr="007D5362" w:rsidRDefault="00783204" w:rsidP="007D53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3204" w:rsidRPr="007D5362" w:rsidRDefault="00BD7B0C" w:rsidP="007D53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362">
        <w:rPr>
          <w:rFonts w:ascii="Times New Roman" w:hAnsi="Times New Roman" w:cs="Times New Roman"/>
          <w:sz w:val="28"/>
          <w:szCs w:val="28"/>
        </w:rPr>
        <w:t>2019-2020 учебный год на “4” и “5”</w:t>
      </w:r>
      <w:r>
        <w:rPr>
          <w:rFonts w:ascii="Times New Roman" w:hAnsi="Times New Roman" w:cs="Times New Roman"/>
          <w:sz w:val="28"/>
          <w:szCs w:val="28"/>
        </w:rPr>
        <w:t xml:space="preserve"> закончили </w:t>
      </w:r>
      <w:r w:rsidRPr="007D5362">
        <w:rPr>
          <w:rFonts w:ascii="Times New Roman" w:hAnsi="Times New Roman" w:cs="Times New Roman"/>
          <w:sz w:val="28"/>
          <w:szCs w:val="28"/>
        </w:rPr>
        <w:t xml:space="preserve">1960 учащихся (56%). Качество освоения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и адаптированных образовательных программ </w:t>
      </w:r>
      <w:r w:rsidRPr="007D5362">
        <w:rPr>
          <w:rFonts w:ascii="Times New Roman" w:hAnsi="Times New Roman" w:cs="Times New Roman"/>
          <w:sz w:val="28"/>
          <w:szCs w:val="28"/>
        </w:rPr>
        <w:t xml:space="preserve">учащимися МАОУ СОШ 93 является средним. </w:t>
      </w:r>
    </w:p>
    <w:p w:rsidR="00783204" w:rsidRPr="007D5362" w:rsidRDefault="00BD7B0C" w:rsidP="00BD7B0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5740" cy="2402958"/>
            <wp:effectExtent l="0" t="0" r="27940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3204" w:rsidRPr="007D5362" w:rsidRDefault="00BD7B0C" w:rsidP="007D53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362">
        <w:rPr>
          <w:rFonts w:ascii="Times New Roman" w:hAnsi="Times New Roman" w:cs="Times New Roman"/>
          <w:sz w:val="28"/>
          <w:szCs w:val="28"/>
        </w:rPr>
        <w:t>Средний балл ЕГЭ по русскому языку у выпускников 2019-2020 учебного года - 72,25, по математике - 58,9. При этом ни один из выпускников не получил результатов ниже установленного минимального количества баллов по ЕГЭ по русскому языку, по математике таких выпускников 3 (0, 02%).</w:t>
      </w:r>
    </w:p>
    <w:p w:rsidR="00783204" w:rsidRPr="007D5362" w:rsidRDefault="00BD7B0C" w:rsidP="000D400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AF313E4" wp14:editId="7A4EDEA0">
            <wp:extent cx="5943600" cy="2519916"/>
            <wp:effectExtent l="0" t="0" r="19050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3204" w:rsidRPr="007D5362" w:rsidRDefault="00BD7B0C" w:rsidP="007D53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362">
        <w:rPr>
          <w:rFonts w:ascii="Times New Roman" w:hAnsi="Times New Roman" w:cs="Times New Roman"/>
          <w:sz w:val="28"/>
          <w:szCs w:val="28"/>
        </w:rPr>
        <w:t>В 2019-2020 учебном году 3 выпускника 11 классов МАОУ СОШ 93 (2% всех выпускников) получили аттестат о среднем общем образовании с отличием</w:t>
      </w:r>
      <w:r w:rsidR="00933442">
        <w:rPr>
          <w:rFonts w:ascii="Times New Roman" w:hAnsi="Times New Roman" w:cs="Times New Roman"/>
          <w:sz w:val="28"/>
          <w:szCs w:val="28"/>
        </w:rPr>
        <w:t xml:space="preserve"> и получили золотую медаль «За особые успехи в учении»</w:t>
      </w:r>
      <w:r w:rsidRPr="007D5362">
        <w:rPr>
          <w:rFonts w:ascii="Times New Roman" w:hAnsi="Times New Roman" w:cs="Times New Roman"/>
          <w:sz w:val="28"/>
          <w:szCs w:val="28"/>
        </w:rPr>
        <w:t>. Аттестат об основном общем образовании с отличием получи</w:t>
      </w:r>
      <w:r w:rsidR="000D4004">
        <w:rPr>
          <w:rFonts w:ascii="Times New Roman" w:hAnsi="Times New Roman" w:cs="Times New Roman"/>
          <w:sz w:val="28"/>
          <w:szCs w:val="28"/>
        </w:rPr>
        <w:t>ли 15 выпускников 9 классов (4,</w:t>
      </w:r>
      <w:r w:rsidRPr="007D5362">
        <w:rPr>
          <w:rFonts w:ascii="Times New Roman" w:hAnsi="Times New Roman" w:cs="Times New Roman"/>
          <w:sz w:val="28"/>
          <w:szCs w:val="28"/>
        </w:rPr>
        <w:t>7%). 1 выпускник 9</w:t>
      </w:r>
      <w:r w:rsidR="00933442">
        <w:rPr>
          <w:rFonts w:ascii="Times New Roman" w:hAnsi="Times New Roman" w:cs="Times New Roman"/>
          <w:sz w:val="28"/>
          <w:szCs w:val="28"/>
        </w:rPr>
        <w:t xml:space="preserve"> </w:t>
      </w:r>
      <w:r w:rsidRPr="007D5362">
        <w:rPr>
          <w:rFonts w:ascii="Times New Roman" w:hAnsi="Times New Roman" w:cs="Times New Roman"/>
          <w:sz w:val="28"/>
          <w:szCs w:val="28"/>
        </w:rPr>
        <w:t xml:space="preserve">класса по итогам 2019-2020 учебного года не получил аттестат об основном общем образовании. </w:t>
      </w:r>
    </w:p>
    <w:p w:rsidR="000D4004" w:rsidRDefault="000D4004" w:rsidP="007D53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72270" cy="2264735"/>
            <wp:effectExtent l="0" t="0" r="23495" b="215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33776" cy="2264735"/>
            <wp:effectExtent l="0" t="0" r="24130" b="215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3204" w:rsidRPr="007D5362" w:rsidRDefault="00BD7B0C" w:rsidP="007D53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362">
        <w:rPr>
          <w:rFonts w:ascii="Times New Roman" w:hAnsi="Times New Roman" w:cs="Times New Roman"/>
          <w:sz w:val="28"/>
          <w:szCs w:val="28"/>
        </w:rPr>
        <w:t xml:space="preserve">1689 учащихся МАОУ СОШ 93 (47 %) за 2020 год приняли участие в различных  очных олимпиадах, смотрах, конкурсах. 1 из них стал призёром регионального уровня, 3 получили награды федерального уровня. </w:t>
      </w:r>
    </w:p>
    <w:p w:rsidR="00783204" w:rsidRPr="007D5362" w:rsidRDefault="000D4004" w:rsidP="000D400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35526" cy="2456121"/>
            <wp:effectExtent l="0" t="0" r="27305" b="2095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3442" w:rsidRDefault="00933442" w:rsidP="00DB31A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A5" w:rsidRDefault="00DB31A5" w:rsidP="00DB31A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КАДРОВОГО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BA109D" w:rsidRPr="00BA109D" w:rsidRDefault="00BA109D" w:rsidP="00BA10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09D">
        <w:rPr>
          <w:rFonts w:ascii="Times New Roman" w:hAnsi="Times New Roman" w:cs="Times New Roman"/>
          <w:sz w:val="28"/>
          <w:szCs w:val="28"/>
        </w:rPr>
        <w:t xml:space="preserve">На 01.09.2020 в МАОУ СОШ №93 работали 148 педагогических работников. 130 из них </w:t>
      </w:r>
      <w:r w:rsidR="0026408C">
        <w:rPr>
          <w:rFonts w:ascii="Times New Roman" w:hAnsi="Times New Roman" w:cs="Times New Roman"/>
          <w:sz w:val="28"/>
          <w:szCs w:val="28"/>
        </w:rPr>
        <w:t>с высшим педагогическим</w:t>
      </w:r>
      <w:r w:rsidRPr="00BA109D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26408C">
        <w:rPr>
          <w:rFonts w:ascii="Times New Roman" w:hAnsi="Times New Roman" w:cs="Times New Roman"/>
          <w:sz w:val="28"/>
          <w:szCs w:val="28"/>
        </w:rPr>
        <w:t>м</w:t>
      </w:r>
      <w:r w:rsidRPr="00BA109D">
        <w:rPr>
          <w:rFonts w:ascii="Times New Roman" w:hAnsi="Times New Roman" w:cs="Times New Roman"/>
          <w:sz w:val="28"/>
          <w:szCs w:val="28"/>
        </w:rPr>
        <w:t xml:space="preserve"> (87,84%), 18 учителей </w:t>
      </w:r>
      <w:r w:rsidR="0026408C">
        <w:rPr>
          <w:rFonts w:ascii="Times New Roman" w:hAnsi="Times New Roman" w:cs="Times New Roman"/>
          <w:sz w:val="28"/>
          <w:szCs w:val="28"/>
        </w:rPr>
        <w:t>со</w:t>
      </w:r>
      <w:r w:rsidRPr="00BA109D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26408C">
        <w:rPr>
          <w:rFonts w:ascii="Times New Roman" w:hAnsi="Times New Roman" w:cs="Times New Roman"/>
          <w:sz w:val="28"/>
          <w:szCs w:val="28"/>
        </w:rPr>
        <w:t>им</w:t>
      </w:r>
      <w:r w:rsidRPr="00BA109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26408C">
        <w:rPr>
          <w:rFonts w:ascii="Times New Roman" w:hAnsi="Times New Roman" w:cs="Times New Roman"/>
          <w:sz w:val="28"/>
          <w:szCs w:val="28"/>
        </w:rPr>
        <w:t>ым</w:t>
      </w:r>
      <w:r w:rsidRPr="00BA109D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26408C">
        <w:rPr>
          <w:rFonts w:ascii="Times New Roman" w:hAnsi="Times New Roman" w:cs="Times New Roman"/>
          <w:sz w:val="28"/>
          <w:szCs w:val="28"/>
        </w:rPr>
        <w:t>м</w:t>
      </w:r>
      <w:r w:rsidRPr="00BA109D">
        <w:rPr>
          <w:rFonts w:ascii="Times New Roman" w:hAnsi="Times New Roman" w:cs="Times New Roman"/>
          <w:sz w:val="28"/>
          <w:szCs w:val="28"/>
        </w:rPr>
        <w:t xml:space="preserve"> (12,16%), но продолжаю</w:t>
      </w:r>
      <w:r w:rsidR="0026408C">
        <w:rPr>
          <w:rFonts w:ascii="Times New Roman" w:hAnsi="Times New Roman" w:cs="Times New Roman"/>
          <w:sz w:val="28"/>
          <w:szCs w:val="28"/>
        </w:rPr>
        <w:t>щих</w:t>
      </w:r>
      <w:r w:rsidRPr="00BA109D">
        <w:rPr>
          <w:rFonts w:ascii="Times New Roman" w:hAnsi="Times New Roman" w:cs="Times New Roman"/>
          <w:sz w:val="28"/>
          <w:szCs w:val="28"/>
        </w:rPr>
        <w:t xml:space="preserve"> обучение в В</w:t>
      </w:r>
      <w:r w:rsidR="0026408C">
        <w:rPr>
          <w:rFonts w:ascii="Times New Roman" w:hAnsi="Times New Roman" w:cs="Times New Roman"/>
          <w:sz w:val="28"/>
          <w:szCs w:val="28"/>
        </w:rPr>
        <w:t>УЗ</w:t>
      </w:r>
      <w:r w:rsidRPr="00BA109D">
        <w:rPr>
          <w:rFonts w:ascii="Times New Roman" w:hAnsi="Times New Roman" w:cs="Times New Roman"/>
          <w:sz w:val="28"/>
          <w:szCs w:val="28"/>
        </w:rPr>
        <w:t>е или проходя</w:t>
      </w:r>
      <w:r w:rsidR="0026408C">
        <w:rPr>
          <w:rFonts w:ascii="Times New Roman" w:hAnsi="Times New Roman" w:cs="Times New Roman"/>
          <w:sz w:val="28"/>
          <w:szCs w:val="28"/>
        </w:rPr>
        <w:t>щих</w:t>
      </w:r>
      <w:r w:rsidRPr="00BA109D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квалификации. </w:t>
      </w:r>
    </w:p>
    <w:p w:rsidR="00BA109D" w:rsidRPr="00BA109D" w:rsidRDefault="00BA109D" w:rsidP="0026408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10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2E62DA" wp14:editId="6A92F9F1">
            <wp:extent cx="4231758" cy="2509284"/>
            <wp:effectExtent l="0" t="0" r="16510" b="24765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109D" w:rsidRPr="00BA109D" w:rsidRDefault="00BA109D" w:rsidP="00BA10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09D">
        <w:rPr>
          <w:rFonts w:ascii="Times New Roman" w:hAnsi="Times New Roman" w:cs="Times New Roman"/>
          <w:sz w:val="28"/>
          <w:szCs w:val="28"/>
        </w:rPr>
        <w:t>130 учителей (88%)  регулярно повыша</w:t>
      </w:r>
      <w:r w:rsidR="0026408C">
        <w:rPr>
          <w:rFonts w:ascii="Times New Roman" w:hAnsi="Times New Roman" w:cs="Times New Roman"/>
          <w:sz w:val="28"/>
          <w:szCs w:val="28"/>
        </w:rPr>
        <w:t>ли</w:t>
      </w:r>
      <w:r w:rsidRPr="00BA109D">
        <w:rPr>
          <w:rFonts w:ascii="Times New Roman" w:hAnsi="Times New Roman" w:cs="Times New Roman"/>
          <w:sz w:val="28"/>
          <w:szCs w:val="28"/>
        </w:rPr>
        <w:t xml:space="preserve"> квалификацию по профилю педагогической деятельности в течение пяти последних лет, прошли </w:t>
      </w:r>
      <w:proofErr w:type="gramStart"/>
      <w:r w:rsidRPr="00BA109D">
        <w:rPr>
          <w:rFonts w:ascii="Times New Roman" w:hAnsi="Times New Roman" w:cs="Times New Roman"/>
          <w:sz w:val="28"/>
          <w:szCs w:val="28"/>
        </w:rPr>
        <w:t>обучение по применению</w:t>
      </w:r>
      <w:proofErr w:type="gramEnd"/>
      <w:r w:rsidRPr="00BA109D">
        <w:rPr>
          <w:rFonts w:ascii="Times New Roman" w:hAnsi="Times New Roman" w:cs="Times New Roman"/>
          <w:sz w:val="28"/>
          <w:szCs w:val="28"/>
        </w:rPr>
        <w:t xml:space="preserve"> в образовательном процессе федеральных государственных образовательных стандартов. Остальные являются молодыми специалистами, получившими образование в последние 1-3 года. </w:t>
      </w:r>
    </w:p>
    <w:p w:rsidR="00BA109D" w:rsidRPr="00BA109D" w:rsidRDefault="0026408C" w:rsidP="0026408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01609" cy="2232838"/>
            <wp:effectExtent l="0" t="0" r="13335" b="152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A109D" w:rsidRPr="00BA109D" w:rsidRDefault="00BA109D" w:rsidP="00BA10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09D" w:rsidRPr="00BA109D" w:rsidRDefault="00BA109D" w:rsidP="00BA10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09D">
        <w:rPr>
          <w:rFonts w:ascii="Times New Roman" w:hAnsi="Times New Roman" w:cs="Times New Roman"/>
          <w:sz w:val="28"/>
          <w:szCs w:val="28"/>
        </w:rPr>
        <w:t xml:space="preserve">44 учителя МАОУ СОШ № 93 </w:t>
      </w:r>
      <w:r w:rsidR="0026408C" w:rsidRPr="00BA109D">
        <w:rPr>
          <w:rFonts w:ascii="Times New Roman" w:hAnsi="Times New Roman" w:cs="Times New Roman"/>
          <w:sz w:val="28"/>
          <w:szCs w:val="28"/>
        </w:rPr>
        <w:t xml:space="preserve">(30%) </w:t>
      </w:r>
      <w:r w:rsidRPr="00BA109D">
        <w:rPr>
          <w:rFonts w:ascii="Times New Roman" w:hAnsi="Times New Roman" w:cs="Times New Roman"/>
          <w:sz w:val="28"/>
          <w:szCs w:val="28"/>
        </w:rPr>
        <w:t xml:space="preserve">имеют квалификационную категорию по результатам аттестации. Из них 17 педагогов высшей категории, что составляет 12% общего числа педагогических работников, и 27 учителей первой квалификационной категории (18%). Остальные педагоги регулярно аттестуются на соответствие занимаемой должности внутри самого учреждения. </w:t>
      </w:r>
      <w:r w:rsidR="0026408C">
        <w:rPr>
          <w:rFonts w:ascii="Times New Roman" w:hAnsi="Times New Roman" w:cs="Times New Roman"/>
          <w:sz w:val="28"/>
          <w:szCs w:val="28"/>
        </w:rPr>
        <w:t>С 2021 года</w:t>
      </w:r>
      <w:r w:rsidR="00D4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3A0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="00D473A0">
        <w:rPr>
          <w:rFonts w:ascii="Times New Roman" w:hAnsi="Times New Roman" w:cs="Times New Roman"/>
          <w:sz w:val="28"/>
          <w:szCs w:val="28"/>
        </w:rPr>
        <w:t xml:space="preserve"> педагогов принято поддерживать финансовой выплатой.</w:t>
      </w:r>
    </w:p>
    <w:p w:rsidR="00BA109D" w:rsidRPr="00BA109D" w:rsidRDefault="00BA109D" w:rsidP="0026408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109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38B8DF6" wp14:editId="3BD1D010">
            <wp:extent cx="4401879" cy="2775098"/>
            <wp:effectExtent l="0" t="0" r="17780" b="25400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A109D" w:rsidRDefault="00BA109D" w:rsidP="00BA10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9D">
        <w:rPr>
          <w:rFonts w:ascii="Times New Roman" w:hAnsi="Times New Roman" w:cs="Times New Roman"/>
          <w:sz w:val="28"/>
          <w:szCs w:val="28"/>
        </w:rPr>
        <w:t>21 педагогический работник имеет стаж работы менее 5 лет (14%), 81 педагог работает от 5 до 30 лет  (55%),  стаж более 30 лет имею 46 человек (31%) . Коллектив регулярно принимает на практику студентов, желающих продолжить работу в образовательной организации, учителей</w:t>
      </w:r>
      <w:r w:rsidR="00D473A0">
        <w:rPr>
          <w:rFonts w:ascii="Times New Roman" w:hAnsi="Times New Roman" w:cs="Times New Roman"/>
          <w:sz w:val="28"/>
          <w:szCs w:val="28"/>
        </w:rPr>
        <w:t>,</w:t>
      </w:r>
      <w:r w:rsidRPr="00BA109D">
        <w:rPr>
          <w:rFonts w:ascii="Times New Roman" w:hAnsi="Times New Roman" w:cs="Times New Roman"/>
          <w:sz w:val="28"/>
          <w:szCs w:val="28"/>
        </w:rPr>
        <w:t xml:space="preserve"> не имеющих опыта работы, для которых </w:t>
      </w:r>
      <w:r w:rsidR="00D473A0">
        <w:rPr>
          <w:rFonts w:ascii="Times New Roman" w:hAnsi="Times New Roman" w:cs="Times New Roman"/>
          <w:sz w:val="28"/>
          <w:szCs w:val="28"/>
        </w:rPr>
        <w:t>в организации подбирают</w:t>
      </w:r>
      <w:r w:rsidRPr="00BA109D">
        <w:rPr>
          <w:rFonts w:ascii="Times New Roman" w:hAnsi="Times New Roman" w:cs="Times New Roman"/>
          <w:sz w:val="28"/>
          <w:szCs w:val="28"/>
        </w:rPr>
        <w:t xml:space="preserve"> учителей-наставников</w:t>
      </w:r>
      <w:r w:rsidR="00D473A0">
        <w:rPr>
          <w:rFonts w:ascii="Times New Roman" w:hAnsi="Times New Roman" w:cs="Times New Roman"/>
          <w:sz w:val="28"/>
          <w:szCs w:val="28"/>
        </w:rPr>
        <w:t xml:space="preserve"> и организуют взаимодействие</w:t>
      </w:r>
      <w:r w:rsidRPr="00BA10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473A0" w:rsidRPr="00BA109D" w:rsidRDefault="00D473A0" w:rsidP="00D473A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25163" cy="2573079"/>
            <wp:effectExtent l="0" t="0" r="23495" b="1778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A109D" w:rsidRDefault="00BA109D" w:rsidP="00D473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3A0">
        <w:rPr>
          <w:rFonts w:ascii="Times New Roman" w:hAnsi="Times New Roman" w:cs="Times New Roman"/>
          <w:sz w:val="28"/>
          <w:szCs w:val="28"/>
        </w:rPr>
        <w:t xml:space="preserve">21 педагогический сотрудник (14%)  не достиг возраста 30 лет. 93 педагога МАОУ СОШ 93 в возрасте от 39 до 55 лет (63%). 34 человека (23%) старше 55 лет (23%) . Таким образом, видно, что и педагоги старшего возраста продолжают трудиться в коллективе, делясь знаниями и опытом с молодыми сотрудниками. </w:t>
      </w:r>
    </w:p>
    <w:p w:rsidR="00CD5BFF" w:rsidRPr="00D473A0" w:rsidRDefault="00CD5BFF" w:rsidP="00CD5BF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7814" cy="2211572"/>
            <wp:effectExtent l="0" t="0" r="20320" b="1778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B31A5" w:rsidRDefault="00DB31A5" w:rsidP="00DB31A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>УДОВЛЕТВОРЕННОСТИ РЕЗУЛЬТАТАМИ ОБРАЗОВАТЕЛЬНОЙ ДЕЯТЕЛЬНОСТИ</w:t>
      </w:r>
    </w:p>
    <w:p w:rsidR="00DB31A5" w:rsidRDefault="00DB31A5" w:rsidP="00DB31A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A5" w:rsidRDefault="00DB31A5" w:rsidP="00DB31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1A5">
        <w:rPr>
          <w:rFonts w:ascii="Times New Roman" w:hAnsi="Times New Roman" w:cs="Times New Roman"/>
          <w:sz w:val="28"/>
          <w:szCs w:val="28"/>
        </w:rPr>
        <w:t>Для 58% опрошенных участников образовательных отношений график ра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B31A5">
        <w:rPr>
          <w:rFonts w:ascii="Times New Roman" w:hAnsi="Times New Roman" w:cs="Times New Roman"/>
          <w:sz w:val="28"/>
          <w:szCs w:val="28"/>
        </w:rPr>
        <w:t xml:space="preserve">оты ОО удобен. Для 42% опрошенных участников </w:t>
      </w:r>
      <w:r>
        <w:rPr>
          <w:rFonts w:ascii="Times New Roman" w:hAnsi="Times New Roman" w:cs="Times New Roman"/>
          <w:sz w:val="28"/>
          <w:szCs w:val="28"/>
        </w:rPr>
        <w:t>образовательных отношений удобным он не является. Причинами этого участники опроса называли следующее:</w:t>
      </w:r>
    </w:p>
    <w:p w:rsidR="00DB31A5" w:rsidRPr="00DB31A5" w:rsidRDefault="00DB31A5" w:rsidP="00DB31A5">
      <w:pPr>
        <w:pStyle w:val="af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31A5">
        <w:rPr>
          <w:rFonts w:ascii="Times New Roman" w:hAnsi="Times New Roman" w:cs="Times New Roman"/>
          <w:sz w:val="28"/>
          <w:szCs w:val="28"/>
        </w:rPr>
        <w:t>Наличие 2 смены и подсмены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1A5" w:rsidRDefault="00DB31A5" w:rsidP="00DB31A5">
      <w:pPr>
        <w:pStyle w:val="af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31A5">
        <w:rPr>
          <w:rFonts w:ascii="Times New Roman" w:hAnsi="Times New Roman" w:cs="Times New Roman"/>
          <w:sz w:val="28"/>
          <w:szCs w:val="28"/>
        </w:rPr>
        <w:t>Отсутствие возможности для встречи с учителями после 18.00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1A5" w:rsidRPr="00DB31A5" w:rsidRDefault="00DB31A5" w:rsidP="00DB31A5">
      <w:pPr>
        <w:pStyle w:val="af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личного присутствия родителей и законных представителей учащихся  для бесед с администрацией школы.</w:t>
      </w:r>
    </w:p>
    <w:p w:rsidR="00DB31A5" w:rsidRPr="00DB31A5" w:rsidRDefault="00DB31A5" w:rsidP="00DB31A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B9F3605" wp14:editId="75E81FD3">
            <wp:extent cx="4244453" cy="2210937"/>
            <wp:effectExtent l="0" t="0" r="22860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76D63" w:rsidRDefault="00476D63" w:rsidP="00476D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D63">
        <w:rPr>
          <w:rFonts w:ascii="Times New Roman" w:hAnsi="Times New Roman" w:cs="Times New Roman"/>
          <w:sz w:val="28"/>
          <w:szCs w:val="28"/>
        </w:rPr>
        <w:t>72% опрошенных респондентов удовлетворены условиями оказания образовательных услуг в ОО. 28%  - не удовлетворены.</w:t>
      </w:r>
      <w:r>
        <w:rPr>
          <w:rFonts w:ascii="Times New Roman" w:hAnsi="Times New Roman" w:cs="Times New Roman"/>
          <w:sz w:val="28"/>
          <w:szCs w:val="28"/>
        </w:rPr>
        <w:t xml:space="preserve"> Среди причин респонденты называют следующее:</w:t>
      </w:r>
    </w:p>
    <w:p w:rsidR="00476D63" w:rsidRDefault="00476D63" w:rsidP="00476D63">
      <w:pPr>
        <w:pStyle w:val="af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численность детей в классах;</w:t>
      </w:r>
    </w:p>
    <w:p w:rsidR="00476D63" w:rsidRDefault="00476D63" w:rsidP="00476D63">
      <w:pPr>
        <w:pStyle w:val="af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вакансии учителей в течение учебного года;</w:t>
      </w:r>
    </w:p>
    <w:p w:rsidR="00476D63" w:rsidRPr="00476D63" w:rsidRDefault="00476D63" w:rsidP="00476D63">
      <w:pPr>
        <w:pStyle w:val="af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Недостаточная оснащенность учебных кабинетов современным оборудованием.</w:t>
      </w:r>
    </w:p>
    <w:p w:rsidR="00BA109D" w:rsidRPr="00476D63" w:rsidRDefault="00BA109D" w:rsidP="00BA1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09D" w:rsidRPr="00D473A0" w:rsidRDefault="00DB31A5" w:rsidP="00DB3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9672" cy="2292824"/>
            <wp:effectExtent l="0" t="0" r="17780" b="1270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A109D" w:rsidRPr="00D473A0" w:rsidRDefault="00BA109D" w:rsidP="00BA1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09D" w:rsidRDefault="00BA109D" w:rsidP="00BA109D">
      <w:pPr>
        <w:jc w:val="both"/>
      </w:pPr>
    </w:p>
    <w:p w:rsidR="00BA109D" w:rsidRDefault="00BA109D" w:rsidP="00BA109D">
      <w:pPr>
        <w:jc w:val="both"/>
      </w:pPr>
    </w:p>
    <w:p w:rsidR="00783204" w:rsidRPr="007D5362" w:rsidRDefault="00783204" w:rsidP="007D53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83204" w:rsidRPr="007D5362" w:rsidSect="007D5362">
      <w:pgSz w:w="16838" w:h="11906" w:orient="landscape"/>
      <w:pgMar w:top="850" w:right="1134" w:bottom="1701" w:left="28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D2F"/>
    <w:multiLevelType w:val="hybridMultilevel"/>
    <w:tmpl w:val="29D40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A94777"/>
    <w:multiLevelType w:val="hybridMultilevel"/>
    <w:tmpl w:val="DD465E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1133CA9"/>
    <w:multiLevelType w:val="hybridMultilevel"/>
    <w:tmpl w:val="D75C9BC6"/>
    <w:lvl w:ilvl="0" w:tplc="91B68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0EB640" w:tentative="1">
      <w:start w:val="1"/>
      <w:numFmt w:val="lowerLetter"/>
      <w:lvlText w:val="%2."/>
      <w:lvlJc w:val="left"/>
      <w:pPr>
        <w:ind w:left="1440" w:hanging="360"/>
      </w:pPr>
    </w:lvl>
    <w:lvl w:ilvl="2" w:tplc="2B082146" w:tentative="1">
      <w:start w:val="1"/>
      <w:numFmt w:val="lowerRoman"/>
      <w:lvlText w:val="%3."/>
      <w:lvlJc w:val="right"/>
      <w:pPr>
        <w:ind w:left="2160" w:hanging="180"/>
      </w:pPr>
    </w:lvl>
    <w:lvl w:ilvl="3" w:tplc="D38E9DFA" w:tentative="1">
      <w:start w:val="1"/>
      <w:numFmt w:val="decimal"/>
      <w:lvlText w:val="%4."/>
      <w:lvlJc w:val="left"/>
      <w:pPr>
        <w:ind w:left="2880" w:hanging="360"/>
      </w:pPr>
    </w:lvl>
    <w:lvl w:ilvl="4" w:tplc="0270C74E" w:tentative="1">
      <w:start w:val="1"/>
      <w:numFmt w:val="lowerLetter"/>
      <w:lvlText w:val="%5."/>
      <w:lvlJc w:val="left"/>
      <w:pPr>
        <w:ind w:left="3600" w:hanging="360"/>
      </w:pPr>
    </w:lvl>
    <w:lvl w:ilvl="5" w:tplc="9BEC518A" w:tentative="1">
      <w:start w:val="1"/>
      <w:numFmt w:val="lowerRoman"/>
      <w:lvlText w:val="%6."/>
      <w:lvlJc w:val="right"/>
      <w:pPr>
        <w:ind w:left="4320" w:hanging="180"/>
      </w:pPr>
    </w:lvl>
    <w:lvl w:ilvl="6" w:tplc="A5B47592" w:tentative="1">
      <w:start w:val="1"/>
      <w:numFmt w:val="decimal"/>
      <w:lvlText w:val="%7."/>
      <w:lvlJc w:val="left"/>
      <w:pPr>
        <w:ind w:left="5040" w:hanging="360"/>
      </w:pPr>
    </w:lvl>
    <w:lvl w:ilvl="7" w:tplc="C722E39C" w:tentative="1">
      <w:start w:val="1"/>
      <w:numFmt w:val="lowerLetter"/>
      <w:lvlText w:val="%8."/>
      <w:lvlJc w:val="left"/>
      <w:pPr>
        <w:ind w:left="5760" w:hanging="360"/>
      </w:pPr>
    </w:lvl>
    <w:lvl w:ilvl="8" w:tplc="6A6E6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0156D"/>
    <w:multiLevelType w:val="hybridMultilevel"/>
    <w:tmpl w:val="4B6037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91"/>
    <w:rsid w:val="000D4004"/>
    <w:rsid w:val="00111C86"/>
    <w:rsid w:val="0013020F"/>
    <w:rsid w:val="001669FE"/>
    <w:rsid w:val="001A112A"/>
    <w:rsid w:val="001C5AFE"/>
    <w:rsid w:val="001D00C4"/>
    <w:rsid w:val="001F6D0E"/>
    <w:rsid w:val="00206091"/>
    <w:rsid w:val="00207AB0"/>
    <w:rsid w:val="002245A4"/>
    <w:rsid w:val="00232B52"/>
    <w:rsid w:val="0024229B"/>
    <w:rsid w:val="0026408C"/>
    <w:rsid w:val="002C460F"/>
    <w:rsid w:val="002D73D1"/>
    <w:rsid w:val="002F329D"/>
    <w:rsid w:val="003002BA"/>
    <w:rsid w:val="00312C65"/>
    <w:rsid w:val="00323F0A"/>
    <w:rsid w:val="00341DD1"/>
    <w:rsid w:val="003941C7"/>
    <w:rsid w:val="003C0844"/>
    <w:rsid w:val="003C740D"/>
    <w:rsid w:val="003D54F6"/>
    <w:rsid w:val="003E25EB"/>
    <w:rsid w:val="003E6FBC"/>
    <w:rsid w:val="003F4162"/>
    <w:rsid w:val="003F7768"/>
    <w:rsid w:val="00400FCB"/>
    <w:rsid w:val="00447B12"/>
    <w:rsid w:val="00465E26"/>
    <w:rsid w:val="00476D63"/>
    <w:rsid w:val="004D674D"/>
    <w:rsid w:val="004E2812"/>
    <w:rsid w:val="004E550A"/>
    <w:rsid w:val="005005C5"/>
    <w:rsid w:val="00523E02"/>
    <w:rsid w:val="0052641A"/>
    <w:rsid w:val="00553121"/>
    <w:rsid w:val="00562DE3"/>
    <w:rsid w:val="0057477E"/>
    <w:rsid w:val="005954CD"/>
    <w:rsid w:val="00595BA4"/>
    <w:rsid w:val="005A3365"/>
    <w:rsid w:val="005C302A"/>
    <w:rsid w:val="005C4C33"/>
    <w:rsid w:val="005E5331"/>
    <w:rsid w:val="0060206B"/>
    <w:rsid w:val="00603C4D"/>
    <w:rsid w:val="00654177"/>
    <w:rsid w:val="00664956"/>
    <w:rsid w:val="006B0A51"/>
    <w:rsid w:val="006F0A05"/>
    <w:rsid w:val="00703676"/>
    <w:rsid w:val="00733D98"/>
    <w:rsid w:val="007605F6"/>
    <w:rsid w:val="00783204"/>
    <w:rsid w:val="007D5362"/>
    <w:rsid w:val="008023CB"/>
    <w:rsid w:val="008270F0"/>
    <w:rsid w:val="00836DE1"/>
    <w:rsid w:val="00840FB3"/>
    <w:rsid w:val="00861732"/>
    <w:rsid w:val="008A6955"/>
    <w:rsid w:val="008B5874"/>
    <w:rsid w:val="008C3FC8"/>
    <w:rsid w:val="0090532D"/>
    <w:rsid w:val="0093079E"/>
    <w:rsid w:val="00933442"/>
    <w:rsid w:val="00933840"/>
    <w:rsid w:val="00987E94"/>
    <w:rsid w:val="009C2ECF"/>
    <w:rsid w:val="00A20980"/>
    <w:rsid w:val="00A96A6B"/>
    <w:rsid w:val="00AA0452"/>
    <w:rsid w:val="00B30CDE"/>
    <w:rsid w:val="00B4203D"/>
    <w:rsid w:val="00BA109D"/>
    <w:rsid w:val="00BD3694"/>
    <w:rsid w:val="00BD7B0C"/>
    <w:rsid w:val="00BE69BC"/>
    <w:rsid w:val="00C0658B"/>
    <w:rsid w:val="00C2077D"/>
    <w:rsid w:val="00C25322"/>
    <w:rsid w:val="00C328F0"/>
    <w:rsid w:val="00C42794"/>
    <w:rsid w:val="00C76555"/>
    <w:rsid w:val="00C97D9F"/>
    <w:rsid w:val="00CA4DDD"/>
    <w:rsid w:val="00CC5455"/>
    <w:rsid w:val="00CD5BFF"/>
    <w:rsid w:val="00CD5DE6"/>
    <w:rsid w:val="00D10B31"/>
    <w:rsid w:val="00D27F0A"/>
    <w:rsid w:val="00D359A3"/>
    <w:rsid w:val="00D43756"/>
    <w:rsid w:val="00D473A0"/>
    <w:rsid w:val="00D66778"/>
    <w:rsid w:val="00DA24B4"/>
    <w:rsid w:val="00DA2715"/>
    <w:rsid w:val="00DB31A5"/>
    <w:rsid w:val="00E1177A"/>
    <w:rsid w:val="00E36D05"/>
    <w:rsid w:val="00E849F9"/>
    <w:rsid w:val="00EC22AE"/>
    <w:rsid w:val="00F20376"/>
    <w:rsid w:val="00F203FF"/>
    <w:rsid w:val="00F55CFD"/>
    <w:rsid w:val="00F6240E"/>
    <w:rsid w:val="00F71155"/>
    <w:rsid w:val="00F722FC"/>
    <w:rsid w:val="00FC1E26"/>
    <w:rsid w:val="00FD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Численность обучающихся МАОУ СОШ №93 </a:t>
            </a:r>
          </a:p>
          <a:p>
            <a:pPr>
              <a:defRPr/>
            </a:pPr>
            <a:r>
              <a:rPr lang="ru-RU"/>
              <a:t>на 1 сентября 2020 г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Численноть обучающихся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</c:v>
                </c:pt>
                <c:pt idx="1">
                  <c:v>43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5823205194430199"/>
          <c:y val="0.47995041498497215"/>
          <c:w val="0.22952542877010204"/>
          <c:h val="0.33033792420360664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018331356707722"/>
          <c:y val="5.555555555555555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 учителей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Без категории</c:v>
                </c:pt>
                <c:pt idx="1">
                  <c:v>Первая</c:v>
                </c:pt>
                <c:pt idx="2">
                  <c:v>Высшая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18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учителей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5 до 30 лет</c:v>
                </c:pt>
                <c:pt idx="2">
                  <c:v>Более 30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54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Возраст сотрудников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сортрудников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 30 лет</c:v>
                </c:pt>
                <c:pt idx="1">
                  <c:v>От 30 до 55 лет</c:v>
                </c:pt>
                <c:pt idx="2">
                  <c:v>Старше 55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63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Удобство графика работы для участников образовательных отношений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Удобство графика работы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График работы ОО удобен</c:v>
                </c:pt>
                <c:pt idx="1">
                  <c:v>График работы ОО не удобен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173720472440941"/>
          <c:y val="0.42608798900137473"/>
          <c:w val="0.36437390638670164"/>
          <c:h val="0.44600406707277068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условиями оказания образовательных услуг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Удовлетворены</c:v>
                </c:pt>
                <c:pt idx="1">
                  <c:v>Не удовлетворены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</c:v>
                </c:pt>
                <c:pt idx="1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программы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Общеобразовательные</c:v>
                </c:pt>
                <c:pt idx="1">
                  <c:v>Адаптированные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491178206355507"/>
          <c:y val="0.48970066241719784"/>
          <c:w val="0.31641748161545102"/>
          <c:h val="0.26557550689200787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Качество освоения образовательных программ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овоения образовательных программ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Количество учащихся, окончивших учебный год на "4" и "5"</c:v>
                </c:pt>
                <c:pt idx="1">
                  <c:v>Остальные учащиеся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</c:v>
                </c:pt>
                <c:pt idx="1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151479584301715"/>
          <c:y val="0.26667531646082854"/>
          <c:w val="0.37818054098220927"/>
          <c:h val="0.6323036801820044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ЕГЭ по русскому языку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72.25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ЕГЭ по математике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952256"/>
        <c:axId val="146671872"/>
      </c:barChart>
      <c:catAx>
        <c:axId val="16195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671872"/>
        <c:crosses val="autoZero"/>
        <c:auto val="1"/>
        <c:lblAlgn val="ctr"/>
        <c:lblOffset val="100"/>
        <c:noMultiLvlLbl val="0"/>
      </c:catAx>
      <c:valAx>
        <c:axId val="14667187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952256"/>
        <c:crosses val="autoZero"/>
        <c:crossBetween val="between"/>
        <c:majorUnit val="10"/>
        <c:minorUnit val="2"/>
      </c:valAx>
    </c:plotArea>
    <c:legend>
      <c:legendPos val="r"/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медалистов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медалитов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Выпускники, получившие аттестат с отличием </c:v>
                </c:pt>
                <c:pt idx="1">
                  <c:v>Выпускники, получившие аттастат о среднем общем образовании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456244306001323"/>
          <c:y val="0.22650376313343501"/>
          <c:w val="0.42672720642494144"/>
          <c:h val="0.70957777081005646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Количество, выданных аттестатов особого образца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Количетво, выданных аттестатов особого образца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Выпускники, получившие аттестат особого образца</c:v>
                </c:pt>
                <c:pt idx="1">
                  <c:v>Выпускники, получившие аттестат о среднем общем образовании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4.7</c:v>
                </c:pt>
                <c:pt idx="1">
                  <c:v>95.3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3538383535839429"/>
          <c:y val="0.29376835467075307"/>
          <c:w val="0.43312815631646734"/>
          <c:h val="0.66470957114656803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участников олимпиад, смотров, конкурсов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Участники</c:v>
                </c:pt>
                <c:pt idx="1">
                  <c:v>Остальные школьники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</c:v>
                </c:pt>
                <c:pt idx="1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342574365704288"/>
          <c:y val="0.38480721159855019"/>
          <c:w val="0.32268536745406823"/>
          <c:h val="0.30161542307211597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 педагогических работников</a:t>
            </a:r>
          </a:p>
        </c:rich>
      </c:tx>
      <c:layout>
        <c:manualLayout>
          <c:xMode val="edge"/>
          <c:yMode val="edge"/>
          <c:x val="0.12583629726449119"/>
          <c:y val="2.2555186903540971E-6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учителей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 педагогическое</c:v>
                </c:pt>
                <c:pt idx="1">
                  <c:v>Средне-специальное педагогичекое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Повышение квалификации педагогическими работниками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Прошли повышение квалификации</c:v>
                </c:pt>
                <c:pt idx="1">
                  <c:v>Отальные сотрудники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5692-F367-4E9C-B703-66E87F18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93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1</dc:creator>
  <cp:lastModifiedBy>Экзамен</cp:lastModifiedBy>
  <cp:revision>3</cp:revision>
  <dcterms:created xsi:type="dcterms:W3CDTF">2021-04-19T06:27:00Z</dcterms:created>
  <dcterms:modified xsi:type="dcterms:W3CDTF">2021-04-19T06:30:00Z</dcterms:modified>
</cp:coreProperties>
</file>