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E0B4" w14:textId="77777777" w:rsidR="00B87A62" w:rsidRPr="00B87A62" w:rsidRDefault="00B87A62">
      <w:pPr>
        <w:rPr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0"/>
        <w:gridCol w:w="4995"/>
      </w:tblGrid>
      <w:tr w:rsidR="00077469" w14:paraId="16B718D8" w14:textId="77777777" w:rsidTr="0086486F">
        <w:trPr>
          <w:trHeight w:val="2303"/>
        </w:trPr>
        <w:tc>
          <w:tcPr>
            <w:tcW w:w="46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195B83" w14:textId="59B01AC0" w:rsidR="00077469" w:rsidRDefault="00077469" w:rsidP="0086486F">
            <w:pPr>
              <w:pStyle w:val="TableContents"/>
            </w:pPr>
          </w:p>
        </w:tc>
        <w:tc>
          <w:tcPr>
            <w:tcW w:w="499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8AC86" w14:textId="77777777" w:rsidR="00077469" w:rsidRDefault="00077469" w:rsidP="0086486F">
            <w:pPr>
              <w:pStyle w:val="TableContents"/>
              <w:jc w:val="center"/>
            </w:pPr>
            <w:r>
              <w:t>«УТВЕРЖДЕНО»</w:t>
            </w:r>
          </w:p>
          <w:p w14:paraId="6C5F54F0" w14:textId="77777777" w:rsidR="00077469" w:rsidRDefault="00077469" w:rsidP="0086486F">
            <w:pPr>
              <w:pStyle w:val="TableContents"/>
              <w:jc w:val="center"/>
            </w:pPr>
            <w:r>
              <w:t xml:space="preserve">Директор </w:t>
            </w:r>
            <w:proofErr w:type="gramStart"/>
            <w:r>
              <w:t>МАОУ  СОШ</w:t>
            </w:r>
            <w:proofErr w:type="gramEnd"/>
            <w:r>
              <w:t xml:space="preserve"> № 93</w:t>
            </w:r>
          </w:p>
          <w:p w14:paraId="204A673D" w14:textId="77777777" w:rsidR="00077469" w:rsidRDefault="00077469" w:rsidP="0086486F">
            <w:pPr>
              <w:pStyle w:val="TableContents"/>
            </w:pPr>
          </w:p>
          <w:p w14:paraId="61673FF0" w14:textId="77777777" w:rsidR="00077469" w:rsidRDefault="00077469" w:rsidP="0086486F">
            <w:pPr>
              <w:pStyle w:val="TableContents"/>
              <w:jc w:val="center"/>
            </w:pPr>
          </w:p>
          <w:p w14:paraId="510CBD8B" w14:textId="77777777" w:rsidR="00077469" w:rsidRDefault="00077469" w:rsidP="0086486F">
            <w:pPr>
              <w:pStyle w:val="TableContents"/>
              <w:jc w:val="center"/>
            </w:pPr>
            <w:r>
              <w:t>________________________ Дегтярева О.Н.</w:t>
            </w:r>
          </w:p>
          <w:p w14:paraId="70D051CA" w14:textId="77777777" w:rsidR="00077469" w:rsidRDefault="00077469" w:rsidP="0086486F">
            <w:pPr>
              <w:pStyle w:val="TableContents"/>
              <w:jc w:val="center"/>
            </w:pPr>
          </w:p>
          <w:p w14:paraId="02DE997D" w14:textId="77777777" w:rsidR="00077469" w:rsidRDefault="00077469" w:rsidP="0086486F">
            <w:pPr>
              <w:pStyle w:val="TableContents"/>
              <w:jc w:val="center"/>
            </w:pPr>
            <w:r>
              <w:t>«___</w:t>
            </w:r>
            <w:proofErr w:type="gramStart"/>
            <w:r>
              <w:t xml:space="preserve">_»   </w:t>
            </w:r>
            <w:proofErr w:type="gramEnd"/>
            <w:r>
              <w:t xml:space="preserve">      __________         2022 г.</w:t>
            </w:r>
          </w:p>
          <w:p w14:paraId="30B3017D" w14:textId="77777777" w:rsidR="00077469" w:rsidRDefault="00077469" w:rsidP="0086486F">
            <w:pPr>
              <w:pStyle w:val="TableContents"/>
              <w:jc w:val="center"/>
            </w:pPr>
          </w:p>
          <w:p w14:paraId="5E4CF147" w14:textId="77777777" w:rsidR="00077469" w:rsidRDefault="00077469" w:rsidP="0086486F">
            <w:pPr>
              <w:pStyle w:val="TableContents"/>
              <w:jc w:val="center"/>
            </w:pPr>
            <w:r>
              <w:t>Пр. от _____________2022 г. №_____</w:t>
            </w:r>
          </w:p>
          <w:p w14:paraId="48D10B9B" w14:textId="77777777" w:rsidR="00077469" w:rsidRDefault="00077469" w:rsidP="0086486F">
            <w:pPr>
              <w:pStyle w:val="TableContents"/>
              <w:jc w:val="center"/>
            </w:pPr>
          </w:p>
        </w:tc>
      </w:tr>
    </w:tbl>
    <w:p w14:paraId="0940E0A7" w14:textId="77777777" w:rsidR="00077469" w:rsidRDefault="00077469" w:rsidP="00077469">
      <w:pPr>
        <w:pStyle w:val="Standard"/>
      </w:pPr>
    </w:p>
    <w:p w14:paraId="18F71367" w14:textId="77777777" w:rsidR="00077469" w:rsidRDefault="00077469" w:rsidP="00077469">
      <w:pPr>
        <w:pStyle w:val="Standard"/>
        <w:jc w:val="center"/>
        <w:rPr>
          <w:b/>
          <w:bCs/>
          <w:sz w:val="36"/>
          <w:szCs w:val="36"/>
        </w:rPr>
      </w:pPr>
    </w:p>
    <w:p w14:paraId="5B08596A" w14:textId="77777777" w:rsidR="00BF4B1C" w:rsidRPr="00077469" w:rsidRDefault="00BF4B1C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</w:p>
    <w:p w14:paraId="6A5B0B5A" w14:textId="77777777" w:rsidR="00BF4B1C" w:rsidRPr="003E5CA9" w:rsidRDefault="00BF4B1C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</w:pPr>
    </w:p>
    <w:p w14:paraId="4B89C980" w14:textId="06F43F9B" w:rsidR="00BF4B1C" w:rsidRPr="003E5CA9" w:rsidRDefault="00BF4B1C" w:rsidP="006E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5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Тематический план</w:t>
      </w:r>
      <w:r w:rsidR="006E69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5C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учебная программа</w:t>
      </w:r>
    </w:p>
    <w:p w14:paraId="00040A1F" w14:textId="77777777" w:rsidR="00BF4B1C" w:rsidRPr="003E5CA9" w:rsidRDefault="00BF4B1C" w:rsidP="006E69FB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04F9D7" w14:textId="30F707E5" w:rsidR="00BF4B1C" w:rsidRPr="003E5CA9" w:rsidRDefault="00BF4B1C" w:rsidP="00BF4B1C">
      <w:pPr>
        <w:shd w:val="clear" w:color="auto" w:fill="FFFFFF"/>
        <w:spacing w:after="300" w:line="27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E6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Пожарно-технический минимум для персонала общеобразовательн</w:t>
      </w:r>
      <w:r w:rsidR="003E5CA9" w:rsidRPr="006E6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ой</w:t>
      </w:r>
      <w:r w:rsidRPr="006E6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</w:t>
      </w:r>
      <w:r w:rsidR="003E5CA9" w:rsidRPr="006E6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="006E69FB" w:rsidRPr="006E69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05.08.02</w:t>
      </w:r>
      <w:r w:rsidR="006E69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tbl>
      <w:tblPr>
        <w:tblW w:w="10207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985"/>
      </w:tblGrid>
      <w:tr w:rsidR="00077469" w:rsidRPr="003E5CA9" w14:paraId="07E18A1B" w14:textId="77777777" w:rsidTr="00077469">
        <w:trPr>
          <w:trHeight w:val="636"/>
        </w:trPr>
        <w:tc>
          <w:tcPr>
            <w:tcW w:w="709" w:type="dxa"/>
            <w:vMerge w:val="restart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</w:tcPr>
          <w:p w14:paraId="77F177E2" w14:textId="77777777" w:rsidR="00077469" w:rsidRPr="003E5CA9" w:rsidRDefault="00077469" w:rsidP="00B87A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5910B72" w14:textId="77777777" w:rsidR="00077469" w:rsidRPr="003E5CA9" w:rsidRDefault="00077469" w:rsidP="00B87A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513" w:type="dxa"/>
            <w:vMerge w:val="restart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870CF16" w14:textId="77777777" w:rsidR="00077469" w:rsidRPr="003E5CA9" w:rsidRDefault="00077469" w:rsidP="000235B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1985" w:type="dxa"/>
            <w:tcBorders>
              <w:top w:val="outset" w:sz="6" w:space="0" w:color="555555"/>
              <w:left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AC53B17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14:paraId="4B788865" w14:textId="0A00B53E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469" w:rsidRPr="003E5CA9" w14:paraId="5F4413F1" w14:textId="77777777" w:rsidTr="00077469">
        <w:trPr>
          <w:trHeight w:val="604"/>
        </w:trPr>
        <w:tc>
          <w:tcPr>
            <w:tcW w:w="709" w:type="dxa"/>
            <w:vMerge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14:paraId="727BDC56" w14:textId="77777777" w:rsidR="00077469" w:rsidRPr="003E5CA9" w:rsidRDefault="00077469" w:rsidP="00B87A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vAlign w:val="center"/>
            <w:hideMark/>
          </w:tcPr>
          <w:p w14:paraId="14C0C7BB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2BB0768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469" w:rsidRPr="003E5CA9" w14:paraId="499CB5C2" w14:textId="77777777" w:rsidTr="00077469">
        <w:trPr>
          <w:trHeight w:val="716"/>
        </w:trPr>
        <w:tc>
          <w:tcPr>
            <w:tcW w:w="70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14:paraId="51BDE1C3" w14:textId="77777777" w:rsidR="00077469" w:rsidRPr="003E5CA9" w:rsidRDefault="00077469" w:rsidP="00B87A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C8ACE2D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Основные документы, регламентирующие требования пожарной безопасности</w:t>
            </w:r>
          </w:p>
        </w:tc>
        <w:tc>
          <w:tcPr>
            <w:tcW w:w="19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4149A77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9" w:rsidRPr="003E5CA9" w14:paraId="7D5E001C" w14:textId="77777777" w:rsidTr="00077469">
        <w:tc>
          <w:tcPr>
            <w:tcW w:w="70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14:paraId="1BF5BE07" w14:textId="77777777" w:rsidR="00077469" w:rsidRPr="003E5CA9" w:rsidRDefault="00077469" w:rsidP="00B87A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D87D142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Организационные мероприятия по обеспечению пожарной безопасности образовательных учреждений</w:t>
            </w:r>
          </w:p>
        </w:tc>
        <w:tc>
          <w:tcPr>
            <w:tcW w:w="19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73AC17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9" w:rsidRPr="003E5CA9" w14:paraId="6BFA7B85" w14:textId="77777777" w:rsidTr="00077469">
        <w:tc>
          <w:tcPr>
            <w:tcW w:w="70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14:paraId="1A372D22" w14:textId="77777777" w:rsidR="00077469" w:rsidRPr="003E5CA9" w:rsidRDefault="00077469" w:rsidP="00B87A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1CB27AC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Обучение учащихся образовательных учреждений основам пожаробезопасного поведения</w:t>
            </w:r>
          </w:p>
        </w:tc>
        <w:tc>
          <w:tcPr>
            <w:tcW w:w="19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9BDE5C5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7469" w:rsidRPr="003E5CA9" w14:paraId="2C5CCD62" w14:textId="77777777" w:rsidTr="00077469">
        <w:tc>
          <w:tcPr>
            <w:tcW w:w="70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14:paraId="036183AC" w14:textId="77777777" w:rsidR="00077469" w:rsidRPr="003E5CA9" w:rsidRDefault="00077469" w:rsidP="00B87A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F0515C1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Меры пожарной безопасности в образовательных учреждениях</w:t>
            </w:r>
          </w:p>
        </w:tc>
        <w:tc>
          <w:tcPr>
            <w:tcW w:w="19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2076C4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7469" w:rsidRPr="003E5CA9" w14:paraId="09D645FB" w14:textId="77777777" w:rsidTr="00077469">
        <w:tc>
          <w:tcPr>
            <w:tcW w:w="70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14:paraId="7F3FF925" w14:textId="77777777" w:rsidR="00077469" w:rsidRPr="003E5CA9" w:rsidRDefault="00077469" w:rsidP="00B87A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4460AC2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тушения пожаров и правила их применения, действия при пожаре и вызов пожарной охраны</w:t>
            </w:r>
          </w:p>
        </w:tc>
        <w:tc>
          <w:tcPr>
            <w:tcW w:w="19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179A4E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9" w:rsidRPr="003E5CA9" w14:paraId="105C56A4" w14:textId="77777777" w:rsidTr="00077469">
        <w:tc>
          <w:tcPr>
            <w:tcW w:w="70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14:paraId="7C476B9F" w14:textId="77777777" w:rsidR="00077469" w:rsidRPr="003E5CA9" w:rsidRDefault="00077469" w:rsidP="00B87A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AF8B0DD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Тренировка практических действий при возможном возникновении пожара</w:t>
            </w:r>
          </w:p>
        </w:tc>
        <w:tc>
          <w:tcPr>
            <w:tcW w:w="19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1A6031A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  <w:tr w:rsidR="00077469" w:rsidRPr="003E5CA9" w14:paraId="3D394459" w14:textId="77777777" w:rsidTr="00077469">
        <w:tc>
          <w:tcPr>
            <w:tcW w:w="70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14:paraId="41748D39" w14:textId="77777777" w:rsidR="00077469" w:rsidRPr="003E5CA9" w:rsidRDefault="00077469" w:rsidP="00B87A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5A8DAA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9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FF970F3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7469" w:rsidRPr="003E5CA9" w14:paraId="37B68C34" w14:textId="77777777" w:rsidTr="00077469">
        <w:tc>
          <w:tcPr>
            <w:tcW w:w="70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14:paraId="58FFE7C4" w14:textId="77777777" w:rsidR="00077469" w:rsidRPr="003E5CA9" w:rsidRDefault="00077469" w:rsidP="00B87A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6B3772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83B0A2C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77469" w:rsidRPr="003E5CA9" w14:paraId="5E49A8C9" w14:textId="77777777" w:rsidTr="00077469">
        <w:tc>
          <w:tcPr>
            <w:tcW w:w="709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</w:tcPr>
          <w:p w14:paraId="712D7723" w14:textId="77777777" w:rsidR="00077469" w:rsidRPr="003E5CA9" w:rsidRDefault="00077469" w:rsidP="00B87A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8406828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outset" w:sz="6" w:space="0" w:color="555555"/>
              <w:left w:val="outset" w:sz="6" w:space="0" w:color="555555"/>
              <w:bottom w:val="outset" w:sz="6" w:space="0" w:color="555555"/>
              <w:right w:val="outset" w:sz="6" w:space="0" w:color="55555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E8BCD7" w14:textId="77777777" w:rsidR="00077469" w:rsidRPr="003E5CA9" w:rsidRDefault="00077469" w:rsidP="000235B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5CA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</w:tbl>
    <w:p w14:paraId="4ADD0C66" w14:textId="70367075" w:rsidR="00B87A62" w:rsidRDefault="00B87A62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8525BF" w14:textId="56060A4B" w:rsidR="00207411" w:rsidRDefault="00207411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C5CD77" w14:textId="7F682F7C" w:rsidR="00207411" w:rsidRDefault="00207411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F29F68" w14:textId="28DA4042" w:rsidR="00207411" w:rsidRDefault="00207411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DFF7E5" w14:textId="4635F6D0" w:rsidR="00207411" w:rsidRDefault="00207411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4A759D" w14:textId="77777777" w:rsidR="00207411" w:rsidRPr="003E5CA9" w:rsidRDefault="00207411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D3175AE" w14:textId="77777777" w:rsidR="00BF4B1C" w:rsidRPr="003E5CA9" w:rsidRDefault="00BF4B1C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 программы</w:t>
      </w:r>
    </w:p>
    <w:p w14:paraId="0D7C58C6" w14:textId="77777777" w:rsidR="00BF4B1C" w:rsidRPr="003E5CA9" w:rsidRDefault="00BF4B1C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1. Основные документы, регламентирующие требования пожарной безопасности </w:t>
      </w:r>
      <w:r w:rsidRPr="003E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5C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нормативные документы, регламентирующие требования пожарной безопасности. Инструкции по пожарной безопасности. Права, обязанности, ответственность руководителей за соблюдение правил пожарной безопасности.</w:t>
      </w:r>
    </w:p>
    <w:p w14:paraId="76665F1F" w14:textId="77777777" w:rsidR="00BF4B1C" w:rsidRPr="003E5CA9" w:rsidRDefault="00BF4B1C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2. Организационные мероприятия по обеспечению пожарной безопасности образовательных учреждений </w:t>
      </w:r>
    </w:p>
    <w:p w14:paraId="505C1522" w14:textId="77777777" w:rsidR="00BF4B1C" w:rsidRPr="003E5CA9" w:rsidRDefault="00BF4B1C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анализ пожаров и загораний, происходящих в образовательных учреждениях. Мероприятия по обеспечению пожарной безопасности. Создание добровольных пожарных дружин, дружин юных пожарных, организация их работы. Примерное положение о дружине юных пожарных.</w:t>
      </w:r>
    </w:p>
    <w:p w14:paraId="77A39057" w14:textId="77777777" w:rsidR="00BF4B1C" w:rsidRPr="003E5CA9" w:rsidRDefault="00BF4B1C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3. Обучение учащихся образовательных учреждений основам пожаробезопасного поведения </w:t>
      </w:r>
    </w:p>
    <w:p w14:paraId="58E55563" w14:textId="77777777" w:rsidR="00BF4B1C" w:rsidRPr="003E5CA9" w:rsidRDefault="00BF4B1C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уроков в рамках курса "Основы безопасности жизнедеятельности" с учащимися средней и старшей школы, а также бесед с учащимися начальной школы по предупреждению пожаров в школе и дома. Методические рекомендации и дидактический материал по обучению мерам и правилам пожарной безопасности учащихся. Оформление стендов, уголка пожарной безопасности в классе. Организация практических занятий по поведению учащихся в случае возникновения пожара.</w:t>
      </w:r>
    </w:p>
    <w:p w14:paraId="71099380" w14:textId="77777777" w:rsidR="00BF4B1C" w:rsidRPr="003E5CA9" w:rsidRDefault="00BF4B1C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4. Меры пожарной безопасности в образовательных учреждениях </w:t>
      </w:r>
      <w:r w:rsidRPr="003E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5CA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анализ основных причин пожаров и загораний в образовательных учреждениях. Меры пожарной безопасности при эксплуатации электрических сетей, электрооборудования и электронагревательных приборов. Основные факторы, определяющие пожарную опасность легковоспламеняющихся и горючих жидкостей (температура вспышки, самовоспламенение и воспламенение). Понятие о взрыве. Требования к местам хранения легковоспламеняющихся и горючих жидкостей. Противопожарный режим при приеме, выдаче и использовании огнеопасных жидкостей. Хранение химических реактивов и щелочных металлов, меры пожарной безопасности при их использовании. Правила содержания эвакуационных путей, в т. ч. входов, выходов, холлов, коридоров и лестничных клеток. Порядок установки на окнах металлических решеток и жалюзи, а также расположения парт, столов и стульев в классах. Правила содержания чердаков, подвальных помещений, учебно-производственных мастерских, кабинетов химии и физики. Разработка планов эвакуации. Инструктаж обслуживающего персонала. Содержание и эксплуатация приборов отопления, кухонных очагов и водонагревателей. Обязанности дежурных и сторожей по соблюдению пожарной безопасности и в случае возникновения пожара. Требования пожарной безопасности при устройстве новогодних елок, организации кинопросмотров, проведении массовых мероприятий.</w:t>
      </w:r>
    </w:p>
    <w:p w14:paraId="176C7BDB" w14:textId="77777777" w:rsidR="00BF4B1C" w:rsidRPr="003E5CA9" w:rsidRDefault="00BF4B1C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D838D5" w14:textId="77777777" w:rsidR="00BF4B1C" w:rsidRPr="003E5CA9" w:rsidRDefault="00BF4B1C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5. Средства тушения пожаров и правила их применения, действия при пожаре </w:t>
      </w:r>
      <w:r w:rsidRPr="003E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5C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ручных огнетушителей. Понятие об устройстве и принципах действия углекислотных, порошковых и аэрозольных огнетушителей. Правила их эксплуатации и использования. Подсобные средства для тушения пожара: песок, различные покрывала, ведра и бочки с водой, пожарный инвентарь. Внутренние пожарные краны и правила их эксплуатации. Нормы обеспечения школ средствами пожаротушения. Действия персонала и учащихся </w:t>
      </w:r>
      <w:r w:rsidRPr="003E5C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старших классов школ при возникновении пожара. Организация и порядок эвакуации детей и имущества из помещений при пожаре.</w:t>
      </w:r>
    </w:p>
    <w:p w14:paraId="7D0906A9" w14:textId="77777777" w:rsidR="00BF4B1C" w:rsidRPr="003E5CA9" w:rsidRDefault="00BF4B1C" w:rsidP="00BF4B1C">
      <w:pPr>
        <w:shd w:val="clear" w:color="auto" w:fill="FFFFFF"/>
        <w:spacing w:after="30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6. Тренировка практических действий при возможном возникновении пожара </w:t>
      </w:r>
      <w:r w:rsidRPr="003E5C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3E5CA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Тренировка проведения эвакуации при различных сценариях развития пожара. Проверка действий персонала и учащихся при возникновении пожара. Практическая работа с огнетушителем.</w:t>
      </w:r>
    </w:p>
    <w:p w14:paraId="5E5185F1" w14:textId="77777777" w:rsidR="00BF4B1C" w:rsidRPr="003E5CA9" w:rsidRDefault="00BF4B1C" w:rsidP="00BF4B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88C54D3" w14:textId="77777777" w:rsidR="00BF4B1C" w:rsidRPr="003E5CA9" w:rsidRDefault="00BF4B1C" w:rsidP="00BF4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9F2088" w14:textId="77777777" w:rsidR="00BF4B1C" w:rsidRPr="003E5CA9" w:rsidRDefault="00BF4B1C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5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Зачет</w:t>
      </w:r>
    </w:p>
    <w:p w14:paraId="05AFE13E" w14:textId="77777777" w:rsidR="00BF4B1C" w:rsidRPr="003E5CA9" w:rsidRDefault="00BF4B1C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5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знаний пожарно-технического минимума.</w:t>
      </w:r>
    </w:p>
    <w:p w14:paraId="4760C736" w14:textId="0B869BD7" w:rsidR="00BF4B1C" w:rsidRDefault="00BF4B1C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615510F" w14:textId="3AD39101" w:rsidR="00BB0050" w:rsidRDefault="00BB0050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16EA40F" w14:textId="50565BCA" w:rsidR="00BB0050" w:rsidRDefault="00BB0050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Председатель комиссии по охране труда и проверке</w:t>
      </w:r>
    </w:p>
    <w:p w14:paraId="1C0C3498" w14:textId="20E7AC80" w:rsidR="00BB0050" w:rsidRDefault="00BB0050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Знаний в области охраны труда                                                                   Петросян Л.Ю.</w:t>
      </w:r>
    </w:p>
    <w:p w14:paraId="72D163D1" w14:textId="77777777" w:rsidR="00BB0050" w:rsidRPr="003E5CA9" w:rsidRDefault="00BB0050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6C74B97" w14:textId="068EB8AB" w:rsidR="00BF4B1C" w:rsidRDefault="00B87A62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E5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Программу разработал: с</w:t>
      </w:r>
      <w:r w:rsidR="00BF4B1C" w:rsidRPr="003E5C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пециалист по охране труда                                Чаплыгин С.Г.</w:t>
      </w:r>
    </w:p>
    <w:p w14:paraId="2C4F272D" w14:textId="739EC5E2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D1A5575" w14:textId="664D21C6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8159294" w14:textId="2EA515F4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E47F17C" w14:textId="7907CC3A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B32D763" w14:textId="287DD6CB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EA5FDD0" w14:textId="41070D1F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68F4224" w14:textId="00E93DCB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EF438A4" w14:textId="4A2D9F48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34458DF" w14:textId="00123EBA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6FD25A2" w14:textId="48999D4E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8349E90" w14:textId="25B3E35D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1263397" w14:textId="3195E24D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E177186" w14:textId="446B06F2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8F64B3A" w14:textId="7BB0DDB0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B359F2D" w14:textId="63284D19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C22AA6D" w14:textId="78F0D21D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9B99D6B" w14:textId="70D8E783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C367E08" w14:textId="618DD30B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8E63A8B" w14:textId="5360AF67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F35D224" w14:textId="0ECB931C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2D75F75" w14:textId="0B75CD85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15A1BC4" w14:textId="38E80DBD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963D5D7" w14:textId="460F6C33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8B6CB39" w14:textId="779F3CB8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2E95814" w14:textId="3CE4CD35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0A15135" w14:textId="37B527C2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BC31E96" w14:textId="4779238E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D55C7DF" w14:textId="2EE15BDA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68D899F" w14:textId="4EE560EB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0C3EE23" w14:textId="07939B98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4C4D8C1" w14:textId="4EBC4957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5677A8" w14:textId="183934D6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5ACB02F" w14:textId="2CEFEEFD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BB039AE" w14:textId="02A16C8E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5CE3ABD" w14:textId="53B00C26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CEF413" w14:textId="55764522" w:rsidR="00207411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5470716" w14:textId="77777777" w:rsidR="00207411" w:rsidRPr="003E5CA9" w:rsidRDefault="00207411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1038CE8" w14:textId="77777777" w:rsidR="00207411" w:rsidRPr="00FF7107" w:rsidRDefault="00207411" w:rsidP="002074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Пожарно-технический минимум.</w:t>
      </w:r>
    </w:p>
    <w:p w14:paraId="70416E94" w14:textId="77777777" w:rsidR="00207411" w:rsidRPr="00FF7107" w:rsidRDefault="00207411" w:rsidP="00207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Тест (с ответами) </w:t>
      </w:r>
    </w:p>
    <w:p w14:paraId="193C1CDA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22B9F0D" w14:textId="77777777" w:rsidR="00207411" w:rsidRPr="006E69FB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69F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E8196FB" w14:textId="77777777" w:rsidR="00207411" w:rsidRPr="006E69FB" w:rsidRDefault="00207411" w:rsidP="0020741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E69F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Какие категории работников организаций должны проходить противопожарный инструктаж?</w:t>
      </w:r>
    </w:p>
    <w:p w14:paraId="5C89EC2E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взрывопожароопасных и пожароопасных производств.</w:t>
      </w:r>
    </w:p>
    <w:p w14:paraId="3236881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 работники организации должны допускаться к работе только после прохождения противопожарного инструктажа в порядке, установленном руководителем.</w:t>
      </w:r>
    </w:p>
    <w:p w14:paraId="71108D7C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выполняющие пожароопасные работы</w:t>
      </w:r>
    </w:p>
    <w:p w14:paraId="2310BCCB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277D34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средства пожаротушения относятся к первичным?</w:t>
      </w:r>
    </w:p>
    <w:p w14:paraId="09FB1C5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Переносные и передвижные огнетушители, пожарные краны и средства обеспечения их использования; пожарный инвентарь; покрывала для изоляции очага возгорания</w:t>
      </w:r>
    </w:p>
    <w:p w14:paraId="017B1764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Пожарные краны, ручные огнетушители, войлочные полотна, бочки с водой, автоматическая сигнализация</w:t>
      </w:r>
    </w:p>
    <w:p w14:paraId="6A3D0C6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Ручные огнетушители, ящики с песком, асбестовые и войлочные полотна, бочки с водой.</w:t>
      </w:r>
    </w:p>
    <w:p w14:paraId="4310AFCB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производится учет огнетушителей в организации?</w:t>
      </w:r>
    </w:p>
    <w:p w14:paraId="7234D9C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Огнетушителю присваивается порядковый номер, который наносится белой краской на огнетушитель, записывается в паспорт и регистрируется в Журнале учета огнетушителей.</w:t>
      </w:r>
    </w:p>
    <w:p w14:paraId="7093C21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ответственное за приобретение, ремонт, сохранность и готовность к действию первичных средств пожаротушения ведет картотеку огнетушителей.</w:t>
      </w:r>
    </w:p>
    <w:p w14:paraId="6F89F70C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каждый огнетушитель, установленный на объекте, заводится Журнал.</w:t>
      </w:r>
    </w:p>
    <w:p w14:paraId="1AD7699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4FAA4CA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вопросы должны обязательно отражаться в инструкции о мерах пожарной безопасности?</w:t>
      </w:r>
    </w:p>
    <w:p w14:paraId="2E90B88B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 варианты верны</w:t>
      </w:r>
    </w:p>
    <w:p w14:paraId="01047A33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обеспечению пожарной безопасности технологических процессов при эксплуатации</w:t>
      </w:r>
    </w:p>
    <w:p w14:paraId="23D0B7DE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и производстве пожароопасных работ</w:t>
      </w:r>
    </w:p>
    <w:p w14:paraId="192A821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содержания территорий зданий, сооружений и помещений, в том числе эвакуационных путей обязанности и действия работников при пожаре</w:t>
      </w:r>
    </w:p>
    <w:p w14:paraId="0ECE55F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каких случаях разрабатывается Инструкция о порядке действия персонала по обеспечению безопасной эвакуации людей при пожаре?</w:t>
      </w:r>
    </w:p>
    <w:p w14:paraId="1CC3874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объекте с массовым пребыванием людей – 100 человек и более</w:t>
      </w:r>
    </w:p>
    <w:p w14:paraId="1429A20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единовременном нахождении на этаже более 10 человек</w:t>
      </w:r>
    </w:p>
    <w:p w14:paraId="1C3884C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объекте с массовым пребыванием людей – 50 человек и более</w:t>
      </w:r>
    </w:p>
    <w:p w14:paraId="3F49720F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A98366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Обучение пожарно-техническому минимуму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 отрыва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производства проходят:</w:t>
      </w:r>
    </w:p>
    <w:p w14:paraId="2522CF66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руководители и главные специалисты организации или лица, исполняющие их обязанности</w:t>
      </w:r>
    </w:p>
    <w:p w14:paraId="437B52E6" w14:textId="77777777" w:rsidR="00207411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руководители загородных оздоровительных учреждений для детей и подростков</w:t>
      </w:r>
    </w:p>
    <w:p w14:paraId="6D28090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Персонал образовательных учреждений</w:t>
      </w:r>
    </w:p>
    <w:p w14:paraId="33EF830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работники, выполняющие огневые работы</w:t>
      </w:r>
    </w:p>
    <w:p w14:paraId="0683490A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95CAC3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909BA5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какие сроки проводится обучение пожарно-техническому минимуму для работников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образовательных 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14:paraId="5CAFC5B5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реже одного раза в год;</w:t>
      </w:r>
    </w:p>
    <w:p w14:paraId="5E40968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течение месяца после приема на работу и с периодичностью не реже одного раза в три года</w:t>
      </w:r>
    </w:p>
    <w:p w14:paraId="6EDAC653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месяца после приема на работу и с периодичностью не реже одного раза в пять лет;</w:t>
      </w:r>
    </w:p>
    <w:p w14:paraId="59F75AD5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016480D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Какой вид инструктажа должен быть проведен для работника, если он прерывал работу на 60 календарных дней?</w:t>
      </w:r>
    </w:p>
    <w:p w14:paraId="07AE6077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(повторный)</w:t>
      </w:r>
    </w:p>
    <w:p w14:paraId="47B771D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целевой;</w:t>
      </w:r>
    </w:p>
    <w:p w14:paraId="63977526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вводный.</w:t>
      </w:r>
    </w:p>
    <w:p w14:paraId="447616C2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14:paraId="0153F62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должно работать эвакуационное освещение?</w:t>
      </w:r>
    </w:p>
    <w:p w14:paraId="0D1722AB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должно быть включено;</w:t>
      </w:r>
    </w:p>
    <w:p w14:paraId="4B99AE32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находиться в круглосуточном режиме работы или включаться автоматически при прекращении электропитания рабочего освещения;</w:t>
      </w:r>
    </w:p>
    <w:p w14:paraId="61BCA2B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 включаться только в ночное время</w:t>
      </w:r>
    </w:p>
    <w:p w14:paraId="1CBB5A3E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A81B77E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Какие категории работников организаций должны проходить противопожарный инструктаж?</w:t>
      </w:r>
    </w:p>
    <w:p w14:paraId="3D6934B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Все работники организации должны допускаться к работе только после прохождения противопожарного инструктажа в порядке, установленном руководителем.</w:t>
      </w:r>
    </w:p>
    <w:p w14:paraId="081919F2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Работники, выполняющие пожароопасные работы</w:t>
      </w:r>
    </w:p>
    <w:p w14:paraId="4604FFE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Работники взрывопожароопасных и пожароопасных производств.</w:t>
      </w:r>
    </w:p>
    <w:p w14:paraId="48D91F9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4C9E07A6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Укажите первичное действие руководителя вновь создаваемой организации в целях обеспечения пожарной безопасности.</w:t>
      </w:r>
    </w:p>
    <w:p w14:paraId="659847B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места для курения.</w:t>
      </w:r>
    </w:p>
    <w:p w14:paraId="1E0329B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Утвердить инструкцию, устанавливающую противопожарный режим в организации.</w:t>
      </w:r>
    </w:p>
    <w:p w14:paraId="7A643834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пожарно-техническую комиссию и лиц, ответственных за пожарную безопасность на каждом объекте, в каждом помещении.</w:t>
      </w:r>
    </w:p>
    <w:p w14:paraId="71CD2437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5F33F9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 каких случаях разрабатываются и вывешиваются на видных местах Планы (схемы) эвакуации людей в случае пожара?</w:t>
      </w:r>
    </w:p>
    <w:p w14:paraId="3FDBC6E5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единовременном нахождении на этаже более 10 человек.</w:t>
      </w:r>
    </w:p>
    <w:p w14:paraId="6D6A11C3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единовременном нахождении на этаже более 20 человек.</w:t>
      </w:r>
    </w:p>
    <w:p w14:paraId="1938462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единовременном нахождении на этаже более 50 человек.</w:t>
      </w:r>
    </w:p>
    <w:p w14:paraId="1EE6FCD7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1E7E74F6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каких случаях разрабатывается Инструкция о порядке действия персонала по обеспечению безопасной эвакуации людей при пожаре?</w:t>
      </w:r>
    </w:p>
    <w:p w14:paraId="7459C553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объекте с массовым пребыванием людей – 100 человек и более.</w:t>
      </w:r>
    </w:p>
    <w:p w14:paraId="32F3F7B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единовременном нахождении на этаже более 10 человек.</w:t>
      </w:r>
    </w:p>
    <w:p w14:paraId="5472029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объекте с массовым пребыванием людей – 50 человек и более.</w:t>
      </w:r>
    </w:p>
    <w:p w14:paraId="34D9302B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14:paraId="0B19C40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Где проходят обучение пожарно-техническому минимуму работники, ответственные за проведение противопожарного инструктажа?</w:t>
      </w:r>
    </w:p>
    <w:p w14:paraId="768120CB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своей организации, без отрыва от производства.</w:t>
      </w:r>
    </w:p>
    <w:p w14:paraId="52D4020F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б) В образовательных учреждениях, с отрывом от производства.</w:t>
      </w:r>
    </w:p>
    <w:p w14:paraId="2A5FCC1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Имеют право выбора в соответствии с ответом «а» или «б».</w:t>
      </w:r>
    </w:p>
    <w:p w14:paraId="38259BF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15DD5E7A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ли эксплуатировать светильники со снятыми рассеивателями (колпаками), предусмотренными их конструкцией?</w:t>
      </w:r>
    </w:p>
    <w:p w14:paraId="687E1894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в некоторых случаях, в зависимости от места их установки.</w:t>
      </w:r>
    </w:p>
    <w:p w14:paraId="4881D0B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14:paraId="372FD17F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Запрещается.</w:t>
      </w:r>
    </w:p>
    <w:p w14:paraId="4084BBA5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1F7FDC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Каков порядок проведения повторного противопожарного инструктажа?</w:t>
      </w:r>
    </w:p>
    <w:p w14:paraId="3678E95F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ежеквартально лицом, ответственным за пожарную безопасность структурного подразделения. Фиксируется в Журнале инструктажей по пожарной безопасности.</w:t>
      </w:r>
    </w:p>
    <w:p w14:paraId="579DC22B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графику проведения занятий лицом, ответственным за пожарную безопасность, не реже 1 раза в год, а на пожароопасном производстве – не реже 1 раза в полугодие. Регистрируется в Журнале учета инструктажей по пожарной безопасности.</w:t>
      </w:r>
    </w:p>
    <w:p w14:paraId="5A2ED19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непосредственным руководителем работ на рабочем месте не реже 1 раза в 6 месяцев. Регистрируется в личной карточке работника.</w:t>
      </w:r>
    </w:p>
    <w:p w14:paraId="512BBC96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15EEB6D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акие инструкции по пожарной безопасности разрабатываются в организации?</w:t>
      </w:r>
    </w:p>
    <w:p w14:paraId="01E807C2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Инструкция о мерах пожарной безопасности (</w:t>
      </w:r>
      <w:proofErr w:type="spellStart"/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общеобъектовая</w:t>
      </w:r>
      <w:proofErr w:type="spellEnd"/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которой устанавливаются правила применения на территории организаций открытого огня, проезда транспорта, допустимость курения и проведения временных пожароопасных работ.</w:t>
      </w:r>
    </w:p>
    <w:p w14:paraId="3D7E47D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Инструкции о мерах пожарной безопасности для каждого взрывопожароопасного и пожароопасного участка.</w:t>
      </w:r>
    </w:p>
    <w:p w14:paraId="3095C21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Инструкции, указанные в ответах «а» и «б».</w:t>
      </w:r>
    </w:p>
    <w:p w14:paraId="7C43E0CA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5313AFE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Сколько эвакуационных выходов должно иметь помещение, предназначенное для одновременного пребывания более 50 человек?</w:t>
      </w:r>
    </w:p>
    <w:p w14:paraId="3550EB65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менее двух эвакуационных выходов.</w:t>
      </w:r>
    </w:p>
    <w:p w14:paraId="7C63426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эвакуационный выход.</w:t>
      </w:r>
    </w:p>
    <w:p w14:paraId="06F84D6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трех эвакуационных выходов.</w:t>
      </w:r>
    </w:p>
    <w:p w14:paraId="7EBE415B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3DE3133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кого возлагается обязанность по организации обучения пожарно-техническому минимуму работников на предприятии?</w:t>
      </w:r>
    </w:p>
    <w:p w14:paraId="5E12562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ее руководителя</w:t>
      </w:r>
    </w:p>
    <w:p w14:paraId="00801434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руководителей подразделений, где имеются пожароопасные производства</w:t>
      </w:r>
    </w:p>
    <w:p w14:paraId="4C93AFEF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специалиста, ответственного за пожарную безопасность</w:t>
      </w:r>
    </w:p>
    <w:p w14:paraId="58D141A2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6ECFD90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Какие категории работников могут не проходить обучение пожарно-техническому минимуму в течение года после поступления на работу?</w:t>
      </w:r>
    </w:p>
    <w:p w14:paraId="36C631C5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ответственные за обеспечение пожарной безопасности в подразделениях</w:t>
      </w:r>
    </w:p>
    <w:p w14:paraId="6C702403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 образовательных учреждений, осуществляющие преподавание дисциплины "пожарная безопасность", имеющие стаж непрерывной работы в области пожарной безопасности не менее пяти лет</w:t>
      </w:r>
    </w:p>
    <w:p w14:paraId="252271F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ответственные за пожарную безопасность организаций и проведение противопожарного инструктажа</w:t>
      </w:r>
    </w:p>
    <w:p w14:paraId="3579DEE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 организаций, имеющие квалификацию инженера (техника) пожарной безопасности</w:t>
      </w:r>
    </w:p>
    <w:p w14:paraId="1F6A02AA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40F5020F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включает в себя понятие «пожарная безопасность»?</w:t>
      </w:r>
    </w:p>
    <w:p w14:paraId="125CCC2C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</w:t>
      </w:r>
    </w:p>
    <w:p w14:paraId="0D117BD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по обеспечению пожарной безопасности, в том числе по выполнению требований пожарной безопасности</w:t>
      </w:r>
    </w:p>
    <w:p w14:paraId="72C8C85C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Состояние защищенности личности, имущества, общества и государства от пожаров</w:t>
      </w:r>
    </w:p>
    <w:p w14:paraId="1BBB68C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AFA82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Какой административный штраф предусмотрен для должностных лиц при нарушении требований пожарной безопасности?</w:t>
      </w:r>
    </w:p>
    <w:p w14:paraId="10D1F446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двадцати тысяч до тридцати тысяч рублей</w:t>
      </w:r>
    </w:p>
    <w:p w14:paraId="6194E5B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шести тысяч до пятнадцати тысяч рублей</w:t>
      </w:r>
    </w:p>
    <w:p w14:paraId="283C7CFC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пятнадцати тысяч до двадцати тысяч рублей</w:t>
      </w:r>
    </w:p>
    <w:p w14:paraId="3393A68A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4268D18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За какое деяние предусмотрено наказание -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такового:</w:t>
      </w:r>
    </w:p>
    <w:p w14:paraId="4A3BEAC2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7A9FAD3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требований пожарной безопасности, совершенное лицом, на котором лежала обязанность по их соблюдению, если это повлекло по неосторожности смерть человека</w:t>
      </w:r>
    </w:p>
    <w:p w14:paraId="4F08758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требований пожарной безопасности, совершенное лицом, на котором лежала обязанность по их соблюдению, если это повлекло по неосторожности смерть двух или более лиц</w:t>
      </w:r>
    </w:p>
    <w:p w14:paraId="12908B4A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требований пожарной безопасности, совершенное лицом, на котором лежала обязанность по их соблюдению, если это повлекло по неосторожности причинение тяжкого вреда здоровью человека</w:t>
      </w:r>
    </w:p>
    <w:p w14:paraId="4E3C5CEA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CC55E56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пожарную безопасность предприятия, организации в целом несет…</w:t>
      </w:r>
    </w:p>
    <w:p w14:paraId="3AC10792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Руководитель.</w:t>
      </w:r>
    </w:p>
    <w:p w14:paraId="1A4C4F7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инженер</w:t>
      </w:r>
    </w:p>
    <w:p w14:paraId="7C9189DA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 по охране труда</w:t>
      </w:r>
    </w:p>
    <w:p w14:paraId="7662798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ADD7B06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DC5719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Пожарный извещатель - это техническое средство предназначенное </w:t>
      </w:r>
      <w:proofErr w:type="gramStart"/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для….</w:t>
      </w:r>
      <w:proofErr w:type="gramEnd"/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7AA2A017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BE47915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Формирования сигнала о пожаре</w:t>
      </w:r>
    </w:p>
    <w:p w14:paraId="1705F5AB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 людей при пожаре</w:t>
      </w:r>
    </w:p>
    <w:p w14:paraId="5AAE6F32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эвакуации при пожаре</w:t>
      </w:r>
    </w:p>
    <w:p w14:paraId="70ECB557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3F5C53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Электрорубильник</w:t>
      </w:r>
      <w:proofErr w:type="spellEnd"/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складских помещений необходимо располагать</w:t>
      </w:r>
    </w:p>
    <w:p w14:paraId="469AA292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Вне склада на несгораемой стене</w:t>
      </w:r>
    </w:p>
    <w:p w14:paraId="355B969A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 склада на несгораемой стене</w:t>
      </w:r>
    </w:p>
    <w:p w14:paraId="15AD6A7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имеет значения</w:t>
      </w:r>
    </w:p>
    <w:p w14:paraId="38D91205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A9520A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Огнетушители следует располагать на видных местах вблизи от выходов на высоте не более …</w:t>
      </w:r>
    </w:p>
    <w:p w14:paraId="4612BAE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1,5 м</w:t>
      </w:r>
    </w:p>
    <w:p w14:paraId="5798084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1,2 м</w:t>
      </w:r>
    </w:p>
    <w:p w14:paraId="7E836582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1,0 м</w:t>
      </w:r>
    </w:p>
    <w:p w14:paraId="11DA2FE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7A6B83C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какому виду относится огнетушитель ОУ-5.</w:t>
      </w:r>
    </w:p>
    <w:p w14:paraId="09AA8C16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Углекислотный.</w:t>
      </w:r>
    </w:p>
    <w:p w14:paraId="6ECCDCF7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Универсальный</w:t>
      </w:r>
    </w:p>
    <w:p w14:paraId="4445D9AE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Огнетушитель учебный</w:t>
      </w:r>
    </w:p>
    <w:p w14:paraId="46BCBC0E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518748B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Состояние объекта защиты, характеризуемое возможностью предотвращения возникновения и развития пожара, а также воздействия на людей и имущество опасных факторов пожара называется…</w:t>
      </w:r>
    </w:p>
    <w:p w14:paraId="4DFE6AD4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безопасность объекта</w:t>
      </w:r>
    </w:p>
    <w:p w14:paraId="34551DA2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Пожарная опасность объекта</w:t>
      </w:r>
    </w:p>
    <w:p w14:paraId="405EA8CB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состояние объекта</w:t>
      </w:r>
    </w:p>
    <w:p w14:paraId="0A7E3E87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8317F2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 тушении электроустановок, находящихся под напряжением, не допускается подводить раструб огнетушителя ближе</w:t>
      </w:r>
      <w:proofErr w:type="gramStart"/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….</w:t>
      </w:r>
      <w:proofErr w:type="gramEnd"/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 до электроустановки и пламени</w:t>
      </w:r>
    </w:p>
    <w:p w14:paraId="0DE811A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1 м.</w:t>
      </w:r>
    </w:p>
    <w:p w14:paraId="1AF8F6C7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 м.</w:t>
      </w:r>
    </w:p>
    <w:p w14:paraId="5C1FE6F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м.</w:t>
      </w:r>
    </w:p>
    <w:p w14:paraId="4EED68A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4D59CDA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Эвакуационный выход это- …</w:t>
      </w:r>
    </w:p>
    <w:p w14:paraId="11EF0F2B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Выход, ведущий на путь эвакуации, непосредственно наружу или в безопасную зону.</w:t>
      </w:r>
    </w:p>
    <w:p w14:paraId="1B25B266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для эвакуации персонала</w:t>
      </w:r>
    </w:p>
    <w:p w14:paraId="1039BB5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 ведущий из помещения наружу</w:t>
      </w:r>
    </w:p>
    <w:p w14:paraId="11D59D2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14:paraId="4AF9B342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Определить понятие индивидуального пожарного риска.                                                    </w:t>
      </w:r>
    </w:p>
    <w:p w14:paraId="685ED4A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гибели человека в результате воздействия опасных факторов пожара.</w:t>
      </w:r>
    </w:p>
    <w:p w14:paraId="190FDC5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Риск, который может привести к тяжелым последствиям для человека</w:t>
      </w:r>
    </w:p>
    <w:p w14:paraId="1083A8E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тяжелые последствия для человека в результате пожара</w:t>
      </w:r>
    </w:p>
    <w:p w14:paraId="25F3767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814973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Эвакуационный путь это- …</w:t>
      </w:r>
    </w:p>
    <w:p w14:paraId="18F8CBC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 движения людей наружу или в безопасную зону.</w:t>
      </w:r>
    </w:p>
    <w:p w14:paraId="1BAD714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путь</w:t>
      </w:r>
      <w:proofErr w:type="gramEnd"/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которому необходимо двигаться в случае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</w:t>
      </w:r>
    </w:p>
    <w:p w14:paraId="67DE5853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путь при пожаре </w:t>
      </w:r>
    </w:p>
    <w:p w14:paraId="57EF4B35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каких случаях допускается использование первичных средств пожаротушения для хозяйственных нужд.</w:t>
      </w:r>
    </w:p>
    <w:p w14:paraId="12250F0B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допускается.</w:t>
      </w:r>
    </w:p>
    <w:p w14:paraId="32BEC3DB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пользоваться всегда</w:t>
      </w:r>
    </w:p>
    <w:p w14:paraId="5B6C7E8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использование при условии возврата на место</w:t>
      </w:r>
    </w:p>
    <w:p w14:paraId="1C18BAA6" w14:textId="65EF476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количество тепловых извещателей устанавливается в одном помещении</w:t>
      </w:r>
    </w:p>
    <w:p w14:paraId="7BBD2D1F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 менее двух</w:t>
      </w:r>
    </w:p>
    <w:p w14:paraId="2378EEA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трех</w:t>
      </w:r>
    </w:p>
    <w:p w14:paraId="7168683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 одного</w:t>
      </w:r>
    </w:p>
    <w:p w14:paraId="00522BBD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называется противопожарным разрывом.</w:t>
      </w:r>
    </w:p>
    <w:p w14:paraId="6B649BB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Расстояние между зданиями, строениями и сооружениями для предотвращения распространения пожара</w:t>
      </w:r>
    </w:p>
    <w:p w14:paraId="0DB5D1B0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Расстояние между строениями для проезда пожарной техники</w:t>
      </w:r>
    </w:p>
    <w:p w14:paraId="1339FC85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Разрыв </w:t>
      </w:r>
      <w:proofErr w:type="spellStart"/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самосрабатывающего</w:t>
      </w:r>
      <w:proofErr w:type="spellEnd"/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огнетушителя при возникновении пожара</w:t>
      </w:r>
    </w:p>
    <w:p w14:paraId="32993AE8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B759FC9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Очаг пожара это- …</w:t>
      </w:r>
    </w:p>
    <w:p w14:paraId="2A7FC32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первоначального возникновения пожара</w:t>
      </w:r>
    </w:p>
    <w:p w14:paraId="026D8C0E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</w:t>
      </w:r>
      <w:proofErr w:type="gramEnd"/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охваченная огнем</w:t>
      </w:r>
    </w:p>
    <w:p w14:paraId="3FA2980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возгорания</w:t>
      </w:r>
    </w:p>
    <w:p w14:paraId="5BAE2A91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3A3E31A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какому виду относятся огнетушитель марки ОП-5 </w:t>
      </w:r>
    </w:p>
    <w:p w14:paraId="014C41E7" w14:textId="77777777" w:rsidR="00207411" w:rsidRPr="00FF7107" w:rsidRDefault="00207411" w:rsidP="00BB0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Порошковый</w:t>
      </w:r>
    </w:p>
    <w:p w14:paraId="6588EC25" w14:textId="77777777" w:rsidR="00207411" w:rsidRPr="00FF7107" w:rsidRDefault="00207411" w:rsidP="00BB0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Промышленный</w:t>
      </w:r>
    </w:p>
    <w:p w14:paraId="50D82E3E" w14:textId="77777777" w:rsidR="00207411" w:rsidRPr="00FF7107" w:rsidRDefault="00207411" w:rsidP="00BB0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Противопожарный</w:t>
      </w:r>
    </w:p>
    <w:p w14:paraId="241E31B4" w14:textId="77777777" w:rsidR="00207411" w:rsidRPr="00FF7107" w:rsidRDefault="00207411" w:rsidP="002074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 из огнетушителей является углекислотным?</w:t>
      </w:r>
    </w:p>
    <w:p w14:paraId="1678EC57" w14:textId="09D4E1B6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 ОВ;</w:t>
      </w:r>
    </w:p>
    <w:p w14:paraId="380F92EF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FF7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ОУ;</w:t>
      </w:r>
    </w:p>
    <w:p w14:paraId="48849FAF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ОХ.</w:t>
      </w:r>
    </w:p>
    <w:p w14:paraId="22EED3A5" w14:textId="77777777" w:rsidR="00207411" w:rsidRPr="00FF7107" w:rsidRDefault="00207411" w:rsidP="002074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F3A16F7" w14:textId="2EBE5AE7" w:rsidR="00207411" w:rsidRPr="00BB0050" w:rsidRDefault="00BB0050" w:rsidP="00207411">
      <w:pPr>
        <w:rPr>
          <w:rFonts w:ascii="Times New Roman" w:hAnsi="Times New Roman" w:cs="Times New Roman"/>
          <w:sz w:val="24"/>
          <w:szCs w:val="24"/>
        </w:rPr>
      </w:pPr>
      <w:r w:rsidRPr="00BB0050">
        <w:rPr>
          <w:rFonts w:ascii="Times New Roman" w:hAnsi="Times New Roman" w:cs="Times New Roman"/>
          <w:sz w:val="24"/>
          <w:szCs w:val="24"/>
        </w:rPr>
        <w:t>Специалист по охране труда                                                 Чаплыгин С.Г.</w:t>
      </w:r>
    </w:p>
    <w:p w14:paraId="07BFF3A8" w14:textId="77777777" w:rsidR="00BF4B1C" w:rsidRPr="003E5CA9" w:rsidRDefault="00BF4B1C" w:rsidP="00BF4B1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BF4B1C" w:rsidRPr="003E5CA9" w:rsidSect="006E69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1C"/>
    <w:rsid w:val="00077469"/>
    <w:rsid w:val="00207411"/>
    <w:rsid w:val="003E5CA9"/>
    <w:rsid w:val="006E69FB"/>
    <w:rsid w:val="007F1E5B"/>
    <w:rsid w:val="00866517"/>
    <w:rsid w:val="00B87A62"/>
    <w:rsid w:val="00BB0050"/>
    <w:rsid w:val="00BF4B1C"/>
    <w:rsid w:val="00E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46C"/>
  <w15:docId w15:val="{2CCBAB92-610F-45D0-A7D9-B4CF9927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BF4B1C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BF4B1C"/>
  </w:style>
  <w:style w:type="paragraph" w:customStyle="1" w:styleId="Standard">
    <w:name w:val="Standard"/>
    <w:rsid w:val="000774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7746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AA37-CC64-4017-939F-3815C24A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Windows User</cp:lastModifiedBy>
  <cp:revision>4</cp:revision>
  <dcterms:created xsi:type="dcterms:W3CDTF">2022-03-27T12:20:00Z</dcterms:created>
  <dcterms:modified xsi:type="dcterms:W3CDTF">2022-03-27T13:38:00Z</dcterms:modified>
</cp:coreProperties>
</file>