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5"/>
      </w:tblGrid>
      <w:tr w:rsidR="00F630C3" w:rsidRPr="00F142B3" w14:paraId="01B5E6C0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6591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F142B3">
              <w:rPr>
                <w:rFonts w:eastAsia="SimSun" w:cs="Mangal"/>
                <w:noProof/>
                <w:kern w:val="3"/>
                <w:sz w:val="24"/>
                <w:szCs w:val="24"/>
                <w:lang w:eastAsia="zh-CN" w:bidi="hi-IN"/>
              </w:rPr>
              <w:drawing>
                <wp:inline distT="0" distB="0" distL="0" distR="0" wp14:anchorId="31D9CB28" wp14:editId="0B538C49">
                  <wp:extent cx="952557" cy="867235"/>
                  <wp:effectExtent l="0" t="0" r="0" b="9065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8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847C3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Book Antiqua" w:eastAsia="Calibri" w:hAnsi="Book Antiqua"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Book Antiqua" w:eastAsia="Calibri" w:hAnsi="Book Antiqua"/>
                <w:kern w:val="3"/>
                <w:sz w:val="20"/>
                <w:szCs w:val="20"/>
                <w:lang w:bidi="hi-IN"/>
              </w:rPr>
              <w:t>Российская Федерация</w:t>
            </w:r>
          </w:p>
        </w:tc>
      </w:tr>
      <w:tr w:rsidR="00F630C3" w:rsidRPr="00F142B3" w14:paraId="5C631D43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FE3C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Book Antiqua" w:eastAsia="Calibri" w:hAnsi="Book Antiqua"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Book Antiqua" w:eastAsia="Calibri" w:hAnsi="Book Antiqua"/>
                <w:kern w:val="3"/>
                <w:sz w:val="20"/>
                <w:szCs w:val="20"/>
                <w:lang w:bidi="hi-IN"/>
              </w:rPr>
              <w:t>Краснодарский край</w:t>
            </w:r>
          </w:p>
        </w:tc>
      </w:tr>
      <w:tr w:rsidR="00F630C3" w:rsidRPr="00F142B3" w14:paraId="34378FB3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7F89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  <w:t>МУНИЦИПАЛЬНОЕ АВТОНОМНОЕ ОБЩЕОБРАЗОВАТЕЛЬНОЕ УЧРЕЖДЕНИЕ</w:t>
            </w:r>
          </w:p>
        </w:tc>
      </w:tr>
      <w:tr w:rsidR="00F630C3" w:rsidRPr="00F142B3" w14:paraId="0F6C0F2E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9334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  <w:t>МУНИЦИПАЛЬНОГО ОБРАЗОВАНИЯ</w:t>
            </w:r>
          </w:p>
        </w:tc>
      </w:tr>
      <w:tr w:rsidR="00F630C3" w:rsidRPr="00F142B3" w14:paraId="6E7ED8AB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10A8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  <w:t>ГОРОД КРАСНОДАР</w:t>
            </w:r>
          </w:p>
        </w:tc>
      </w:tr>
      <w:tr w:rsidR="00F630C3" w:rsidRPr="00F142B3" w14:paraId="737FEA8F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795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  <w:t>СРЕДНЯЯ ОБЩЕОБРАЗОВАТЕЛЬНАЯ ШКОЛА № 93</w:t>
            </w:r>
          </w:p>
          <w:p w14:paraId="3E08D27D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0"/>
                <w:szCs w:val="20"/>
                <w:lang w:bidi="hi-IN"/>
              </w:rPr>
              <w:t>имени Кронида Обойщикова</w:t>
            </w:r>
          </w:p>
        </w:tc>
      </w:tr>
      <w:tr w:rsidR="00F630C3" w:rsidRPr="00F142B3" w14:paraId="49558BB0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7866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16"/>
                <w:szCs w:val="16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16"/>
                <w:szCs w:val="16"/>
                <w:lang w:bidi="hi-IN"/>
              </w:rPr>
              <w:t>ИНН 2311062324</w:t>
            </w:r>
          </w:p>
        </w:tc>
      </w:tr>
      <w:tr w:rsidR="00F630C3" w:rsidRPr="00F142B3" w14:paraId="3DB1C48F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C656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4"/>
                <w:szCs w:val="24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4"/>
                <w:szCs w:val="24"/>
                <w:lang w:bidi="hi-IN"/>
              </w:rPr>
              <w:t>350901 г.Краснодар, ул.1-го Мая,93</w:t>
            </w:r>
          </w:p>
        </w:tc>
      </w:tr>
      <w:tr w:rsidR="00F630C3" w:rsidRPr="00F142B3" w14:paraId="3040C794" w14:textId="77777777" w:rsidTr="000A31BA"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6A67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kern w:val="3"/>
                <w:sz w:val="24"/>
                <w:szCs w:val="24"/>
                <w:lang w:bidi="hi-IN"/>
              </w:rPr>
            </w:pPr>
            <w:r w:rsidRPr="00F142B3">
              <w:rPr>
                <w:rFonts w:ascii="Century" w:eastAsia="Calibri" w:hAnsi="Century"/>
                <w:b/>
                <w:kern w:val="3"/>
                <w:sz w:val="24"/>
                <w:szCs w:val="24"/>
                <w:lang w:bidi="hi-IN"/>
              </w:rPr>
              <w:t>тел./факс  (861) 252 67 97</w:t>
            </w:r>
          </w:p>
          <w:p w14:paraId="74D4E40E" w14:textId="77777777" w:rsidR="00F630C3" w:rsidRPr="00F142B3" w:rsidRDefault="00E34152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hyperlink r:id="rId7" w:history="1">
              <w:r w:rsidR="00F630C3" w:rsidRPr="00F142B3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bidi="hi-IN"/>
                </w:rPr>
                <w:t>school</w:t>
              </w:r>
            </w:hyperlink>
            <w:hyperlink r:id="rId8" w:history="1">
              <w:r w:rsidR="00F630C3" w:rsidRPr="00F142B3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bidi="hi-IN"/>
                </w:rPr>
                <w:t>93@</w:t>
              </w:r>
            </w:hyperlink>
            <w:hyperlink r:id="rId9" w:history="1">
              <w:r w:rsidR="00F630C3" w:rsidRPr="00F142B3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bidi="hi-IN"/>
                </w:rPr>
                <w:t>kubannet</w:t>
              </w:r>
            </w:hyperlink>
            <w:hyperlink r:id="rId10" w:history="1">
              <w:r w:rsidR="00F630C3" w:rsidRPr="00F142B3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bidi="hi-IN"/>
                </w:rPr>
                <w:t>.</w:t>
              </w:r>
            </w:hyperlink>
            <w:hyperlink r:id="rId11" w:history="1">
              <w:r w:rsidR="00F630C3" w:rsidRPr="00F142B3">
                <w:rPr>
                  <w:rFonts w:ascii="Century" w:eastAsia="Calibri" w:hAnsi="Century"/>
                  <w:b/>
                  <w:color w:val="0000FF"/>
                  <w:kern w:val="3"/>
                  <w:sz w:val="20"/>
                  <w:szCs w:val="20"/>
                  <w:u w:val="single"/>
                  <w:lang w:bidi="hi-IN"/>
                </w:rPr>
                <w:t>ru</w:t>
              </w:r>
            </w:hyperlink>
            <w:bookmarkStart w:id="0" w:name="clb790259"/>
          </w:p>
          <w:bookmarkEnd w:id="0"/>
          <w:p w14:paraId="263DE9D8" w14:textId="77777777" w:rsidR="00F630C3" w:rsidRPr="00F142B3" w:rsidRDefault="00F630C3" w:rsidP="000A31BA">
            <w:pPr>
              <w:tabs>
                <w:tab w:val="center" w:pos="4677"/>
                <w:tab w:val="right" w:pos="9355"/>
              </w:tabs>
              <w:suppressAutoHyphens/>
              <w:jc w:val="center"/>
              <w:textAlignment w:val="baseline"/>
              <w:rPr>
                <w:rFonts w:ascii="Century" w:eastAsia="Calibri" w:hAnsi="Century"/>
                <w:b/>
                <w:color w:val="7030A0"/>
                <w:kern w:val="3"/>
                <w:sz w:val="24"/>
                <w:szCs w:val="24"/>
                <w:lang w:bidi="hi-IN"/>
              </w:rPr>
            </w:pPr>
          </w:p>
        </w:tc>
      </w:tr>
    </w:tbl>
    <w:p w14:paraId="403556E0" w14:textId="77777777" w:rsidR="00F630C3" w:rsidRDefault="00F630C3" w:rsidP="00F630C3">
      <w:pPr>
        <w:jc w:val="center"/>
        <w:rPr>
          <w:rFonts w:ascii="Calibri" w:eastAsia="MS Mincho" w:hAnsi="Calibri" w:cs="Calibri"/>
          <w:lang w:val="uk-UA"/>
        </w:rPr>
      </w:pPr>
    </w:p>
    <w:p w14:paraId="5952AE9C" w14:textId="77777777" w:rsidR="00F630C3" w:rsidRPr="00D615A7" w:rsidRDefault="00F630C3" w:rsidP="00F630C3">
      <w:pPr>
        <w:jc w:val="both"/>
        <w:rPr>
          <w:rFonts w:ascii="Calibri" w:eastAsia="MS Mincho" w:hAnsi="Calibri" w:cs="Calibri"/>
          <w:lang w:val="uk-UA"/>
        </w:rPr>
      </w:pPr>
    </w:p>
    <w:p w14:paraId="54016B57" w14:textId="77777777" w:rsidR="00F630C3" w:rsidRPr="007F5332" w:rsidRDefault="00F630C3" w:rsidP="00F630C3">
      <w:pPr>
        <w:ind w:right="-39"/>
        <w:jc w:val="center"/>
        <w:rPr>
          <w:b/>
          <w:bCs/>
          <w:sz w:val="32"/>
          <w:szCs w:val="32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F630C3" w:rsidRPr="00D615A7" w14:paraId="1DAC1137" w14:textId="77777777" w:rsidTr="000A31BA">
        <w:trPr>
          <w:trHeight w:val="2229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CC2F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«СОГЛАСОВАН</w:t>
            </w:r>
            <w:r w:rsidR="003D617F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»</w:t>
            </w:r>
          </w:p>
          <w:p w14:paraId="22C91047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Председатель профкома</w:t>
            </w:r>
            <w:r w:rsidR="003D617F"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М</w:t>
            </w:r>
            <w:r w:rsidR="003D617F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r w:rsidR="003D617F"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ОУ </w:t>
            </w:r>
            <w:r w:rsidR="003D617F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СОШ № 93</w:t>
            </w:r>
          </w:p>
          <w:p w14:paraId="1682282C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14:paraId="1A4BD230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_________________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Кузнецова Е.Д.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14:paraId="69CB49BC" w14:textId="77777777" w:rsidR="00F630C3" w:rsidRPr="00D615A7" w:rsidRDefault="00F630C3" w:rsidP="000A31BA">
            <w:pPr>
              <w:suppressAutoHyphens/>
              <w:textAlignment w:val="baseline"/>
              <w:rPr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14:paraId="36D8AA62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Протокол №___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__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от «__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_»______202</w:t>
            </w:r>
            <w:r w:rsidR="003D617F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0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976" w14:textId="77777777" w:rsidR="00F630C3" w:rsidRDefault="00F630C3" w:rsidP="000A31BA">
            <w:pPr>
              <w:suppressAutoHyphens/>
              <w:jc w:val="center"/>
              <w:textAlignment w:val="baseline"/>
              <w:rPr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«УТВЕРЖДЕНА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»</w:t>
            </w:r>
          </w:p>
          <w:p w14:paraId="63621EC2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Приказом д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иректор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М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ОУ 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СОШ № 93</w:t>
            </w:r>
          </w:p>
          <w:p w14:paraId="4642EFD6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14:paraId="10F7CC25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________________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______Дегт</w:t>
            </w:r>
            <w:r w:rsidR="00714A31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е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рёва О.Н.</w:t>
            </w:r>
          </w:p>
          <w:p w14:paraId="0D5F7465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</w:p>
          <w:p w14:paraId="22010F13" w14:textId="77777777" w:rsidR="00F630C3" w:rsidRPr="00D615A7" w:rsidRDefault="00F630C3" w:rsidP="000A31BA">
            <w:pPr>
              <w:suppressAutoHyphens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от «____»________202</w:t>
            </w:r>
            <w:r w:rsidR="003D617F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>0</w:t>
            </w:r>
            <w:r w:rsidRPr="00D615A7"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г.</w:t>
            </w:r>
            <w:r>
              <w:rPr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№_____</w:t>
            </w:r>
          </w:p>
        </w:tc>
      </w:tr>
    </w:tbl>
    <w:p w14:paraId="6D1D1F21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11401F04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63F290D3" w14:textId="77777777" w:rsidR="00F630C3" w:rsidRDefault="00F630C3" w:rsidP="00F630C3">
      <w:pPr>
        <w:ind w:right="-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14:paraId="6BAAED94" w14:textId="77777777" w:rsidR="000412D0" w:rsidRDefault="00F630C3" w:rsidP="00F630C3">
      <w:pPr>
        <w:ind w:right="-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«нулевого травматизма» </w:t>
      </w:r>
      <w:r w:rsidR="003D617F">
        <w:rPr>
          <w:b/>
          <w:bCs/>
          <w:sz w:val="32"/>
          <w:szCs w:val="32"/>
        </w:rPr>
        <w:t xml:space="preserve">МАОУ СОШ № 93 имени </w:t>
      </w:r>
    </w:p>
    <w:p w14:paraId="17693B6F" w14:textId="77777777" w:rsidR="00F630C3" w:rsidRDefault="003D617F" w:rsidP="00F630C3">
      <w:pPr>
        <w:ind w:right="-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Кронида Обойщикова </w:t>
      </w:r>
      <w:r w:rsidR="00F630C3">
        <w:rPr>
          <w:b/>
          <w:bCs/>
          <w:sz w:val="32"/>
          <w:szCs w:val="32"/>
        </w:rPr>
        <w:t>на 2020 год.</w:t>
      </w:r>
    </w:p>
    <w:p w14:paraId="3B19BDC2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65918A4D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1B73891C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3A5FC88B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079D6061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3B872196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4A2041BF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52871673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2375205B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5F671015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0FE0EB58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42B15028" w14:textId="77777777" w:rsidR="00F630C3" w:rsidRDefault="00F630C3" w:rsidP="00F630C3">
      <w:pPr>
        <w:ind w:right="-39"/>
        <w:jc w:val="both"/>
        <w:rPr>
          <w:b/>
          <w:bCs/>
          <w:sz w:val="32"/>
          <w:szCs w:val="32"/>
        </w:rPr>
      </w:pPr>
    </w:p>
    <w:p w14:paraId="275CE96C" w14:textId="77777777" w:rsidR="00F630C3" w:rsidRDefault="00F630C3" w:rsidP="00F630C3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</w:t>
      </w:r>
      <w:r w:rsidR="003D617F">
        <w:rPr>
          <w:b/>
          <w:bCs/>
          <w:sz w:val="24"/>
          <w:szCs w:val="24"/>
        </w:rPr>
        <w:t xml:space="preserve"> Краснодар</w:t>
      </w:r>
    </w:p>
    <w:p w14:paraId="32739460" w14:textId="77777777" w:rsidR="00F630C3" w:rsidRDefault="00F630C3" w:rsidP="00F630C3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год</w:t>
      </w:r>
    </w:p>
    <w:p w14:paraId="170FECF0" w14:textId="77777777" w:rsidR="00F630C3" w:rsidRDefault="00F630C3">
      <w:pPr>
        <w:pStyle w:val="a3"/>
        <w:spacing w:before="67"/>
        <w:ind w:right="737"/>
        <w:jc w:val="right"/>
      </w:pPr>
    </w:p>
    <w:p w14:paraId="5901604B" w14:textId="77777777" w:rsidR="003D617F" w:rsidRDefault="003D617F">
      <w:pPr>
        <w:pStyle w:val="a3"/>
        <w:spacing w:before="67"/>
        <w:ind w:right="737"/>
        <w:jc w:val="right"/>
      </w:pPr>
    </w:p>
    <w:p w14:paraId="24D8046D" w14:textId="77777777" w:rsidR="00AA5871" w:rsidRDefault="00AA5871">
      <w:pPr>
        <w:pStyle w:val="a3"/>
        <w:spacing w:before="11"/>
        <w:rPr>
          <w:sz w:val="25"/>
        </w:rPr>
      </w:pPr>
    </w:p>
    <w:p w14:paraId="0E2E81A6" w14:textId="77777777" w:rsidR="00AA5871" w:rsidRPr="000A31BA" w:rsidRDefault="000A31BA">
      <w:pPr>
        <w:pStyle w:val="1"/>
        <w:numPr>
          <w:ilvl w:val="0"/>
          <w:numId w:val="5"/>
        </w:numPr>
        <w:tabs>
          <w:tab w:val="left" w:pos="4226"/>
        </w:tabs>
        <w:ind w:hanging="361"/>
        <w:jc w:val="left"/>
        <w:rPr>
          <w:sz w:val="24"/>
          <w:szCs w:val="24"/>
        </w:rPr>
      </w:pPr>
      <w:r w:rsidRPr="000A31BA">
        <w:rPr>
          <w:sz w:val="24"/>
          <w:szCs w:val="24"/>
        </w:rPr>
        <w:lastRenderedPageBreak/>
        <w:t>Общие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положения</w:t>
      </w:r>
    </w:p>
    <w:p w14:paraId="29306BB0" w14:textId="77777777" w:rsidR="00AA5871" w:rsidRPr="000A31BA" w:rsidRDefault="00AA5871">
      <w:pPr>
        <w:pStyle w:val="a3"/>
        <w:spacing w:before="6"/>
        <w:rPr>
          <w:b/>
          <w:sz w:val="24"/>
          <w:szCs w:val="24"/>
        </w:rPr>
      </w:pPr>
    </w:p>
    <w:p w14:paraId="41A0031F" w14:textId="77777777" w:rsidR="00AA5871" w:rsidRPr="000A31BA" w:rsidRDefault="000A31BA">
      <w:pPr>
        <w:pStyle w:val="a3"/>
        <w:ind w:left="222" w:right="120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Настоящ</w:t>
      </w:r>
      <w:r>
        <w:rPr>
          <w:sz w:val="24"/>
          <w:szCs w:val="24"/>
        </w:rPr>
        <w:t>ая</w:t>
      </w:r>
      <w:r w:rsidRPr="000A3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разработана на основании методических рекомендаций </w:t>
      </w:r>
      <w:r w:rsidRPr="000A31BA">
        <w:rPr>
          <w:sz w:val="24"/>
          <w:szCs w:val="24"/>
        </w:rPr>
        <w:t xml:space="preserve"> программы "Нулевой травматизм" принято</w:t>
      </w:r>
      <w:r>
        <w:rPr>
          <w:sz w:val="24"/>
          <w:szCs w:val="24"/>
        </w:rPr>
        <w:t>й</w:t>
      </w:r>
      <w:r w:rsidRPr="000A31BA">
        <w:rPr>
          <w:sz w:val="24"/>
          <w:szCs w:val="24"/>
        </w:rPr>
        <w:t xml:space="preserve"> на заседании краевой межведомственной комиссии по охране труда от 26 сентября 2019 года (протокол № 3) Краснодарского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края</w:t>
      </w:r>
      <w:r w:rsidRPr="000A31BA">
        <w:rPr>
          <w:spacing w:val="71"/>
          <w:sz w:val="24"/>
          <w:szCs w:val="24"/>
        </w:rPr>
        <w:t xml:space="preserve"> 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(далее –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Рекомендации) </w:t>
      </w:r>
      <w:r>
        <w:rPr>
          <w:sz w:val="24"/>
          <w:szCs w:val="24"/>
        </w:rPr>
        <w:t xml:space="preserve"> и </w:t>
      </w:r>
      <w:r w:rsidRPr="000A31BA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в соответствии с подпрограммой "Улучшение условий и охраны труда" государственной         программы          "Содействие          занятости         населения"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Краснодарском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крае,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утвержденной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постановлением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главы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администрации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(губернатора)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Краснодарского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края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от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16.11.2015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№ 1036.</w:t>
      </w:r>
    </w:p>
    <w:p w14:paraId="32A4A157" w14:textId="77777777" w:rsidR="00AA5871" w:rsidRPr="000A31BA" w:rsidRDefault="000A31BA">
      <w:pPr>
        <w:pStyle w:val="a3"/>
        <w:spacing w:before="1"/>
        <w:ind w:left="222" w:right="116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Концепция   "Нулевой   травматизм"   –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это   качественно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новый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подход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</w:t>
      </w:r>
      <w:r w:rsidRPr="000A31BA">
        <w:rPr>
          <w:spacing w:val="49"/>
          <w:sz w:val="24"/>
          <w:szCs w:val="24"/>
        </w:rPr>
        <w:t xml:space="preserve"> </w:t>
      </w:r>
      <w:r w:rsidRPr="000A31BA">
        <w:rPr>
          <w:sz w:val="24"/>
          <w:szCs w:val="24"/>
        </w:rPr>
        <w:t>организации</w:t>
      </w:r>
      <w:r w:rsidRPr="000A31BA">
        <w:rPr>
          <w:spacing w:val="49"/>
          <w:sz w:val="24"/>
          <w:szCs w:val="24"/>
        </w:rPr>
        <w:t xml:space="preserve"> </w:t>
      </w:r>
      <w:r w:rsidRPr="000A31BA">
        <w:rPr>
          <w:sz w:val="24"/>
          <w:szCs w:val="24"/>
        </w:rPr>
        <w:t>всей</w:t>
      </w:r>
      <w:r w:rsidRPr="000A31BA">
        <w:rPr>
          <w:spacing w:val="118"/>
          <w:sz w:val="24"/>
          <w:szCs w:val="24"/>
        </w:rPr>
        <w:t xml:space="preserve"> </w:t>
      </w:r>
      <w:r w:rsidRPr="000A31BA">
        <w:rPr>
          <w:sz w:val="24"/>
          <w:szCs w:val="24"/>
        </w:rPr>
        <w:t>системы</w:t>
      </w:r>
      <w:r w:rsidRPr="000A31BA">
        <w:rPr>
          <w:spacing w:val="118"/>
          <w:sz w:val="24"/>
          <w:szCs w:val="24"/>
        </w:rPr>
        <w:t xml:space="preserve"> </w:t>
      </w:r>
      <w:r w:rsidRPr="000A31BA">
        <w:rPr>
          <w:sz w:val="24"/>
          <w:szCs w:val="24"/>
        </w:rPr>
        <w:t>управления</w:t>
      </w:r>
      <w:r w:rsidRPr="000A31BA">
        <w:rPr>
          <w:spacing w:val="118"/>
          <w:sz w:val="24"/>
          <w:szCs w:val="24"/>
        </w:rPr>
        <w:t xml:space="preserve"> </w:t>
      </w:r>
      <w:r w:rsidRPr="000A31BA">
        <w:rPr>
          <w:sz w:val="24"/>
          <w:szCs w:val="24"/>
        </w:rPr>
        <w:t>охраной</w:t>
      </w:r>
      <w:r w:rsidRPr="000A31BA">
        <w:rPr>
          <w:spacing w:val="118"/>
          <w:sz w:val="24"/>
          <w:szCs w:val="24"/>
        </w:rPr>
        <w:t xml:space="preserve"> </w:t>
      </w:r>
      <w:r w:rsidRPr="000A31BA">
        <w:rPr>
          <w:sz w:val="24"/>
          <w:szCs w:val="24"/>
        </w:rPr>
        <w:t>труда</w:t>
      </w:r>
      <w:r w:rsidRPr="000A31BA">
        <w:rPr>
          <w:spacing w:val="117"/>
          <w:sz w:val="24"/>
          <w:szCs w:val="24"/>
        </w:rPr>
        <w:t xml:space="preserve"> </w:t>
      </w:r>
      <w:r w:rsidRPr="000A31BA">
        <w:rPr>
          <w:sz w:val="24"/>
          <w:szCs w:val="24"/>
        </w:rPr>
        <w:t>на</w:t>
      </w:r>
      <w:r w:rsidRPr="000A31BA">
        <w:rPr>
          <w:spacing w:val="117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предприятии.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В основе – осознанная деятельность всех участников производственного процесса,</w:t>
      </w:r>
      <w:r w:rsidRPr="000A31BA">
        <w:rPr>
          <w:spacing w:val="61"/>
          <w:sz w:val="24"/>
          <w:szCs w:val="24"/>
        </w:rPr>
        <w:t xml:space="preserve"> </w:t>
      </w:r>
      <w:r w:rsidRPr="000A31BA">
        <w:rPr>
          <w:sz w:val="24"/>
          <w:szCs w:val="24"/>
        </w:rPr>
        <w:t>начиная</w:t>
      </w:r>
      <w:r w:rsidRPr="000A31BA">
        <w:rPr>
          <w:spacing w:val="133"/>
          <w:sz w:val="24"/>
          <w:szCs w:val="24"/>
        </w:rPr>
        <w:t xml:space="preserve"> </w:t>
      </w:r>
      <w:r w:rsidRPr="000A31BA">
        <w:rPr>
          <w:sz w:val="24"/>
          <w:szCs w:val="24"/>
        </w:rPr>
        <w:t>от</w:t>
      </w:r>
      <w:r w:rsidRPr="000A31BA">
        <w:rPr>
          <w:spacing w:val="131"/>
          <w:sz w:val="24"/>
          <w:szCs w:val="24"/>
        </w:rPr>
        <w:t xml:space="preserve"> </w:t>
      </w:r>
      <w:r w:rsidRPr="000A31BA">
        <w:rPr>
          <w:sz w:val="24"/>
          <w:szCs w:val="24"/>
        </w:rPr>
        <w:t>собственника</w:t>
      </w:r>
      <w:r w:rsidRPr="000A31BA">
        <w:rPr>
          <w:spacing w:val="13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предприятия</w:t>
      </w:r>
      <w:r w:rsidRPr="000A31BA">
        <w:rPr>
          <w:spacing w:val="134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134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заканчивая</w:t>
      </w:r>
      <w:r w:rsidRPr="000A31BA">
        <w:rPr>
          <w:spacing w:val="131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работниками,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с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целью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предотвратить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любые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несчастные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случаи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на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производстве.</w:t>
      </w:r>
    </w:p>
    <w:p w14:paraId="70CE61B7" w14:textId="77777777" w:rsidR="00AA5871" w:rsidRPr="000A31BA" w:rsidRDefault="000A31BA">
      <w:pPr>
        <w:pStyle w:val="a3"/>
        <w:spacing w:before="1"/>
        <w:ind w:left="222" w:right="123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Разработка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организациями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"Нулевой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травматизм"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(далее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программа) вызвана необходимостью учета новых факторов развития, гармонизации целей, задач и намеченных мероприятий в области повышения культуры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безопасности,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условий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и гигиены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труда в</w:t>
      </w:r>
      <w:r w:rsidRPr="000A31BA">
        <w:rPr>
          <w:spacing w:val="2"/>
          <w:sz w:val="24"/>
          <w:szCs w:val="24"/>
        </w:rPr>
        <w:t xml:space="preserve"> </w:t>
      </w:r>
      <w:r w:rsidRPr="000A31BA">
        <w:rPr>
          <w:sz w:val="24"/>
          <w:szCs w:val="24"/>
        </w:rPr>
        <w:t>организации.</w:t>
      </w:r>
    </w:p>
    <w:p w14:paraId="3887A4E3" w14:textId="77777777" w:rsidR="00AA5871" w:rsidRPr="000A31BA" w:rsidRDefault="000A31BA">
      <w:pPr>
        <w:pStyle w:val="a3"/>
        <w:ind w:left="222" w:right="127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 xml:space="preserve">Программа      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является      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направлением      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развития        организации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по   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предупреждению     и     сокращению     производственного     травматизма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профессиональных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заболеваний,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формированию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корпоративной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культуры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безопасности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труда.</w:t>
      </w:r>
    </w:p>
    <w:p w14:paraId="46CD7899" w14:textId="77777777" w:rsidR="00AA5871" w:rsidRPr="000A31BA" w:rsidRDefault="000A31BA">
      <w:pPr>
        <w:pStyle w:val="a3"/>
        <w:ind w:left="222" w:right="118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В</w:t>
      </w:r>
      <w:r w:rsidRPr="000A31BA">
        <w:rPr>
          <w:spacing w:val="98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программе  </w:t>
      </w:r>
      <w:r w:rsidRPr="000A31BA">
        <w:rPr>
          <w:spacing w:val="26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отражены  </w:t>
      </w:r>
      <w:r w:rsidRPr="000A31BA">
        <w:rPr>
          <w:spacing w:val="27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ключевые  </w:t>
      </w:r>
      <w:r w:rsidRPr="000A31BA">
        <w:rPr>
          <w:spacing w:val="25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направления  </w:t>
      </w:r>
      <w:r w:rsidRPr="000A31BA">
        <w:rPr>
          <w:spacing w:val="28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по  </w:t>
      </w:r>
      <w:r w:rsidRPr="000A31BA">
        <w:rPr>
          <w:spacing w:val="26"/>
          <w:sz w:val="24"/>
          <w:szCs w:val="24"/>
        </w:rPr>
        <w:t xml:space="preserve"> </w:t>
      </w:r>
      <w:r w:rsidRPr="000A31BA">
        <w:rPr>
          <w:sz w:val="24"/>
          <w:szCs w:val="24"/>
        </w:rPr>
        <w:t>формированию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и установлению целей и задач в области охраны труда с учетом выявленных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приоритетов.</w:t>
      </w:r>
    </w:p>
    <w:p w14:paraId="53986125" w14:textId="77777777" w:rsidR="00AA5871" w:rsidRDefault="000A31BA">
      <w:pPr>
        <w:pStyle w:val="a3"/>
        <w:ind w:left="222" w:right="122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Данная типовая программа носит рекомендательный характер и может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быть использована в качестве методической основы для ее разработки полностью или частично, адаптирована с учетом специфики производственной деятельности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организации,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ее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внутренних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стандартов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области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охраны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труда.</w:t>
      </w:r>
    </w:p>
    <w:p w14:paraId="17D3A0EF" w14:textId="77777777" w:rsidR="00F35482" w:rsidRDefault="00F35482">
      <w:pPr>
        <w:pStyle w:val="a3"/>
        <w:ind w:left="222" w:right="12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логически «вписывается» в систему управления охраной труда в школе, концептуально дополняет её.</w:t>
      </w:r>
    </w:p>
    <w:p w14:paraId="2CD1B828" w14:textId="77777777" w:rsidR="00F35482" w:rsidRDefault="00F35482">
      <w:pPr>
        <w:pStyle w:val="a3"/>
        <w:ind w:left="222" w:right="122" w:firstLine="707"/>
        <w:jc w:val="both"/>
        <w:rPr>
          <w:sz w:val="24"/>
          <w:szCs w:val="24"/>
        </w:rPr>
      </w:pPr>
      <w:r>
        <w:rPr>
          <w:sz w:val="24"/>
          <w:szCs w:val="24"/>
        </w:rPr>
        <w:t>Главными задачами программы являются:</w:t>
      </w:r>
    </w:p>
    <w:p w14:paraId="0492AD61" w14:textId="77777777" w:rsidR="00F35482" w:rsidRDefault="00F35482" w:rsidP="00F35482">
      <w:pPr>
        <w:pStyle w:val="a3"/>
        <w:numPr>
          <w:ilvl w:val="0"/>
          <w:numId w:val="6"/>
        </w:num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 управления охраной труда и обеспечения БЕЗОПАСНОСТИ ОБРАЗОВАТЕЛЬНОЙ СРЕДЫ;</w:t>
      </w:r>
    </w:p>
    <w:p w14:paraId="0A12035C" w14:textId="77777777" w:rsidR="00F35482" w:rsidRDefault="00EA53EB" w:rsidP="00F35482">
      <w:pPr>
        <w:pStyle w:val="a3"/>
        <w:numPr>
          <w:ilvl w:val="0"/>
          <w:numId w:val="6"/>
        </w:num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Внедрение системы управления рисками в образовательный процесс;</w:t>
      </w:r>
    </w:p>
    <w:p w14:paraId="70179ED6" w14:textId="77777777" w:rsidR="005A55F0" w:rsidRPr="005A55F0" w:rsidRDefault="005A55F0" w:rsidP="005A55F0">
      <w:pPr>
        <w:pStyle w:val="a5"/>
        <w:numPr>
          <w:ilvl w:val="0"/>
          <w:numId w:val="6"/>
        </w:numPr>
        <w:rPr>
          <w:sz w:val="24"/>
          <w:szCs w:val="24"/>
        </w:rPr>
      </w:pPr>
      <w:r w:rsidRPr="005A55F0">
        <w:rPr>
          <w:sz w:val="24"/>
          <w:szCs w:val="24"/>
        </w:rPr>
        <w:t>Формирование корпоративной культуры безопасности труда, ответственного отношения к здоровью работников;</w:t>
      </w:r>
    </w:p>
    <w:p w14:paraId="55355D58" w14:textId="77777777" w:rsidR="005A55F0" w:rsidRPr="005A55F0" w:rsidRDefault="005A55F0" w:rsidP="005A55F0">
      <w:pPr>
        <w:pStyle w:val="a5"/>
        <w:numPr>
          <w:ilvl w:val="0"/>
          <w:numId w:val="6"/>
        </w:numPr>
        <w:rPr>
          <w:sz w:val="24"/>
          <w:szCs w:val="24"/>
        </w:rPr>
      </w:pPr>
      <w:r w:rsidRPr="005A55F0">
        <w:rPr>
          <w:sz w:val="24"/>
          <w:szCs w:val="24"/>
        </w:rPr>
        <w:t>Выявление профессиональных рисков, их устранение или минимизация;</w:t>
      </w:r>
    </w:p>
    <w:p w14:paraId="7B4ADE7E" w14:textId="77777777" w:rsidR="005A55F0" w:rsidRPr="005A55F0" w:rsidRDefault="005A55F0" w:rsidP="005A55F0">
      <w:pPr>
        <w:pStyle w:val="a5"/>
        <w:numPr>
          <w:ilvl w:val="0"/>
          <w:numId w:val="6"/>
        </w:numPr>
        <w:rPr>
          <w:sz w:val="24"/>
          <w:szCs w:val="24"/>
        </w:rPr>
      </w:pPr>
      <w:r w:rsidRPr="005A55F0">
        <w:rPr>
          <w:sz w:val="24"/>
          <w:szCs w:val="24"/>
        </w:rPr>
        <w:t>Повышение эффективности превентивных мер в области охраны  труда;</w:t>
      </w:r>
    </w:p>
    <w:p w14:paraId="02468CB3" w14:textId="77777777" w:rsidR="00D852A1" w:rsidRDefault="00D852A1" w:rsidP="00F35482">
      <w:pPr>
        <w:pStyle w:val="a3"/>
        <w:numPr>
          <w:ilvl w:val="0"/>
          <w:numId w:val="6"/>
        </w:num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Усовершенствование практических навыков индивидуально-воспитательной и массовой работы педагогического состава по предупреждению детского травматизма и противоправных действий. Переход от формализма «блеклых» инструктажей к применению наглядно-игровых, соревновательных форм, иновационных технологий в формировании культуры безопасности у обучающихся.</w:t>
      </w:r>
    </w:p>
    <w:p w14:paraId="67906B7E" w14:textId="77777777" w:rsidR="00EA53EB" w:rsidRDefault="00EA53EB" w:rsidP="00F35482">
      <w:pPr>
        <w:pStyle w:val="a3"/>
        <w:numPr>
          <w:ilvl w:val="0"/>
          <w:numId w:val="6"/>
        </w:num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Информационно-просветительская деятельность администрации и педагогического коллектива по совершенствованию культуры безопасности детей и воспитательного потенциала родителей.</w:t>
      </w:r>
    </w:p>
    <w:p w14:paraId="2A78B105" w14:textId="77777777" w:rsidR="00E03C5D" w:rsidRDefault="00E03C5D" w:rsidP="00E03C5D">
      <w:pPr>
        <w:pStyle w:val="a3"/>
        <w:numPr>
          <w:ilvl w:val="0"/>
          <w:numId w:val="6"/>
        </w:num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ответственности педагогического персонала и родителей (законных представителей) за обеспечение сохранения жизни и здоровья ребёнка;</w:t>
      </w:r>
    </w:p>
    <w:p w14:paraId="732BDB0A" w14:textId="77777777" w:rsidR="005A55F0" w:rsidRPr="005A55F0" w:rsidRDefault="005A55F0" w:rsidP="005A55F0">
      <w:pPr>
        <w:pStyle w:val="a5"/>
        <w:numPr>
          <w:ilvl w:val="0"/>
          <w:numId w:val="6"/>
        </w:numPr>
        <w:rPr>
          <w:sz w:val="24"/>
          <w:szCs w:val="24"/>
        </w:rPr>
      </w:pPr>
      <w:r w:rsidRPr="005A55F0">
        <w:rPr>
          <w:sz w:val="24"/>
          <w:szCs w:val="24"/>
        </w:rPr>
        <w:t>Снижение рисков применения штрафных санкций по результатам проверок со стороны органов, осуществляющих государственный надзор за со- блюдением трудового законодательства.</w:t>
      </w:r>
    </w:p>
    <w:p w14:paraId="747F00BF" w14:textId="77777777" w:rsidR="005A55F0" w:rsidRDefault="005A55F0" w:rsidP="005A55F0">
      <w:pPr>
        <w:pStyle w:val="a3"/>
        <w:ind w:left="1649" w:right="122"/>
        <w:jc w:val="both"/>
        <w:rPr>
          <w:sz w:val="24"/>
          <w:szCs w:val="24"/>
        </w:rPr>
      </w:pPr>
    </w:p>
    <w:p w14:paraId="474C91CD" w14:textId="77777777" w:rsidR="00E03C5D" w:rsidRDefault="00E03C5D" w:rsidP="00E03C5D">
      <w:pPr>
        <w:pStyle w:val="a3"/>
        <w:ind w:left="1649" w:right="122"/>
        <w:jc w:val="both"/>
        <w:rPr>
          <w:sz w:val="24"/>
          <w:szCs w:val="24"/>
        </w:rPr>
      </w:pPr>
    </w:p>
    <w:p w14:paraId="5F824D66" w14:textId="77777777" w:rsidR="00EA53EB" w:rsidRDefault="00EA53EB" w:rsidP="00EA53EB">
      <w:pPr>
        <w:pStyle w:val="a3"/>
        <w:ind w:left="1649" w:right="122"/>
        <w:jc w:val="both"/>
        <w:rPr>
          <w:sz w:val="24"/>
          <w:szCs w:val="24"/>
        </w:rPr>
      </w:pPr>
    </w:p>
    <w:p w14:paraId="24E0196C" w14:textId="77777777" w:rsidR="00F35482" w:rsidRPr="000A31BA" w:rsidRDefault="00F35482">
      <w:pPr>
        <w:pStyle w:val="a3"/>
        <w:ind w:left="222" w:right="122" w:firstLine="707"/>
        <w:jc w:val="both"/>
        <w:rPr>
          <w:sz w:val="24"/>
          <w:szCs w:val="24"/>
        </w:rPr>
      </w:pPr>
    </w:p>
    <w:p w14:paraId="443C1622" w14:textId="77777777" w:rsidR="00AA5871" w:rsidRDefault="00AA5871">
      <w:pPr>
        <w:pStyle w:val="a3"/>
        <w:spacing w:before="5"/>
        <w:rPr>
          <w:sz w:val="24"/>
          <w:szCs w:val="24"/>
        </w:rPr>
      </w:pPr>
    </w:p>
    <w:p w14:paraId="5029DE48" w14:textId="77777777" w:rsidR="000A31BA" w:rsidRDefault="000A31BA">
      <w:pPr>
        <w:pStyle w:val="a3"/>
        <w:spacing w:before="5"/>
        <w:rPr>
          <w:sz w:val="24"/>
          <w:szCs w:val="24"/>
        </w:rPr>
      </w:pPr>
    </w:p>
    <w:p w14:paraId="71415861" w14:textId="77777777" w:rsidR="000A31BA" w:rsidRDefault="000A31BA">
      <w:pPr>
        <w:pStyle w:val="a3"/>
        <w:spacing w:before="5"/>
        <w:rPr>
          <w:sz w:val="24"/>
          <w:szCs w:val="24"/>
        </w:rPr>
      </w:pPr>
    </w:p>
    <w:p w14:paraId="72E8747A" w14:textId="77777777" w:rsidR="000A31BA" w:rsidRDefault="000A31BA">
      <w:pPr>
        <w:pStyle w:val="a3"/>
        <w:spacing w:before="5"/>
        <w:rPr>
          <w:sz w:val="24"/>
          <w:szCs w:val="24"/>
        </w:rPr>
      </w:pPr>
    </w:p>
    <w:p w14:paraId="5AC9543F" w14:textId="77777777" w:rsidR="00AA5871" w:rsidRPr="000A31BA" w:rsidRDefault="000A31BA">
      <w:pPr>
        <w:pStyle w:val="1"/>
        <w:numPr>
          <w:ilvl w:val="0"/>
          <w:numId w:val="5"/>
        </w:numPr>
        <w:tabs>
          <w:tab w:val="left" w:pos="4089"/>
        </w:tabs>
        <w:ind w:left="4089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Паспорт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274"/>
      </w:tblGrid>
      <w:tr w:rsidR="00AA5871" w:rsidRPr="000A31BA" w14:paraId="605CD2AC" w14:textId="77777777">
        <w:trPr>
          <w:trHeight w:val="645"/>
        </w:trPr>
        <w:tc>
          <w:tcPr>
            <w:tcW w:w="3190" w:type="dxa"/>
          </w:tcPr>
          <w:p w14:paraId="78B1CC53" w14:textId="77777777" w:rsidR="00AA5871" w:rsidRPr="000A31BA" w:rsidRDefault="000A31BA" w:rsidP="000412D0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Утверждающий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правовой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акт</w:t>
            </w:r>
          </w:p>
        </w:tc>
        <w:tc>
          <w:tcPr>
            <w:tcW w:w="6274" w:type="dxa"/>
          </w:tcPr>
          <w:p w14:paraId="57F88B61" w14:textId="77777777" w:rsidR="000A31BA" w:rsidRPr="000A31BA" w:rsidRDefault="000A31BA" w:rsidP="00F630C3">
            <w:pPr>
              <w:pStyle w:val="TableParagraph"/>
              <w:ind w:left="0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КЗОТ РФ ст.212, Пр. Минздравсоцразвития РФ 01.03.2012. №181н</w:t>
            </w:r>
          </w:p>
          <w:p w14:paraId="7507F28F" w14:textId="77777777" w:rsidR="00F630C3" w:rsidRPr="00F630C3" w:rsidRDefault="00F630C3" w:rsidP="00F630C3">
            <w:pPr>
              <w:pStyle w:val="TableParagraph"/>
              <w:ind w:left="0"/>
              <w:rPr>
                <w:sz w:val="24"/>
                <w:szCs w:val="24"/>
              </w:rPr>
            </w:pPr>
            <w:bookmarkStart w:id="1" w:name="_Hlk95722378"/>
            <w:r w:rsidRPr="000A31BA">
              <w:rPr>
                <w:sz w:val="24"/>
                <w:szCs w:val="24"/>
              </w:rPr>
              <w:t xml:space="preserve">Методические рекомендации по разработке и внедрению в организациях Краснодарского края программы "Нулевой травматизм" принято на </w:t>
            </w:r>
            <w:r w:rsidRPr="00F630C3">
              <w:rPr>
                <w:sz w:val="24"/>
                <w:szCs w:val="24"/>
              </w:rPr>
              <w:t>заседании краевой межведомственной комиссии по охране труда от 26 сентября 2019 года (протокол № 3)</w:t>
            </w:r>
          </w:p>
          <w:bookmarkEnd w:id="1"/>
          <w:p w14:paraId="4CF14E7C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5871" w:rsidRPr="000A31BA" w14:paraId="105914C6" w14:textId="77777777">
        <w:trPr>
          <w:trHeight w:val="5796"/>
        </w:trPr>
        <w:tc>
          <w:tcPr>
            <w:tcW w:w="3190" w:type="dxa"/>
          </w:tcPr>
          <w:p w14:paraId="640AF257" w14:textId="77777777" w:rsidR="00AA5871" w:rsidRPr="000A31BA" w:rsidRDefault="000A31BA">
            <w:pPr>
              <w:pStyle w:val="TableParagraph"/>
              <w:tabs>
                <w:tab w:val="left" w:pos="1638"/>
              </w:tabs>
              <w:ind w:left="107" w:right="96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Целевые</w:t>
            </w:r>
            <w:r w:rsidRPr="000A31BA">
              <w:rPr>
                <w:sz w:val="24"/>
                <w:szCs w:val="24"/>
              </w:rPr>
              <w:tab/>
            </w:r>
            <w:r w:rsidRPr="000A31BA">
              <w:rPr>
                <w:spacing w:val="-1"/>
                <w:sz w:val="24"/>
                <w:szCs w:val="24"/>
              </w:rPr>
              <w:t>индикаторы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(показатели)</w:t>
            </w:r>
          </w:p>
        </w:tc>
        <w:tc>
          <w:tcPr>
            <w:tcW w:w="6274" w:type="dxa"/>
          </w:tcPr>
          <w:p w14:paraId="12FFD5FD" w14:textId="77777777" w:rsidR="00AA5871" w:rsidRPr="000A31BA" w:rsidRDefault="000A31BA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Коэффициент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частоты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травматизма 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(численность         пострадавших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 результате несчастных случаев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утратой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трудоспособности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один</w:t>
            </w:r>
            <w:r w:rsidRPr="000A31BA">
              <w:rPr>
                <w:spacing w:val="7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рабочий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день и более и со смертельным исходом в расчете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1 тыс.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="00EA53EB">
              <w:rPr>
                <w:sz w:val="24"/>
                <w:szCs w:val="24"/>
              </w:rPr>
              <w:t>обучающихся</w:t>
            </w:r>
            <w:r w:rsidRPr="000A31BA">
              <w:rPr>
                <w:sz w:val="24"/>
                <w:szCs w:val="24"/>
              </w:rPr>
              <w:t>).</w:t>
            </w:r>
          </w:p>
          <w:p w14:paraId="7BC11157" w14:textId="77777777" w:rsidR="00AA5871" w:rsidRPr="000A31BA" w:rsidRDefault="000A31BA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  <w:tab w:val="left" w:pos="2659"/>
                <w:tab w:val="left" w:pos="4557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Коэффициент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частоты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производственного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травматизма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смертельным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исходом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(численность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пострадавших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результате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несчастных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случаев</w:t>
            </w:r>
            <w:r w:rsidRPr="000A31BA">
              <w:rPr>
                <w:sz w:val="24"/>
                <w:szCs w:val="24"/>
              </w:rPr>
              <w:tab/>
              <w:t xml:space="preserve">со смертельным исходом в расчете на 1 тыс. </w:t>
            </w:r>
            <w:r w:rsidR="00EA53EB">
              <w:rPr>
                <w:sz w:val="24"/>
                <w:szCs w:val="24"/>
              </w:rPr>
              <w:t>обучающихся</w:t>
            </w:r>
            <w:r w:rsidRPr="000A31BA">
              <w:rPr>
                <w:sz w:val="24"/>
                <w:szCs w:val="24"/>
              </w:rPr>
              <w:t>).</w:t>
            </w:r>
          </w:p>
          <w:p w14:paraId="38C32CEB" w14:textId="77777777" w:rsidR="00AA5871" w:rsidRPr="000A31BA" w:rsidRDefault="000A31BA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 xml:space="preserve">Профессиональная заболеваемость </w:t>
            </w:r>
          </w:p>
          <w:p w14:paraId="329F0605" w14:textId="77777777" w:rsidR="00AA5871" w:rsidRPr="000A31BA" w:rsidRDefault="000A31B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Удельный вес</w:t>
            </w:r>
            <w:r w:rsidR="00D852A1">
              <w:rPr>
                <w:sz w:val="24"/>
                <w:szCs w:val="24"/>
              </w:rPr>
              <w:t xml:space="preserve"> (по персоналу)</w:t>
            </w:r>
            <w:r w:rsidRPr="000A31BA">
              <w:rPr>
                <w:sz w:val="24"/>
                <w:szCs w:val="24"/>
              </w:rPr>
              <w:t xml:space="preserve"> работников, занятых на работах с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вредными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(или)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опасными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условиями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труда,</w:t>
            </w:r>
          </w:p>
          <w:p w14:paraId="19B6AEB5" w14:textId="77777777" w:rsidR="00AA5871" w:rsidRPr="000A31BA" w:rsidRDefault="000A31BA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среднесписочной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численности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работников.</w:t>
            </w:r>
          </w:p>
        </w:tc>
      </w:tr>
      <w:tr w:rsidR="00AA5871" w:rsidRPr="000A31BA" w14:paraId="12A9C0FB" w14:textId="77777777">
        <w:trPr>
          <w:trHeight w:val="321"/>
        </w:trPr>
        <w:tc>
          <w:tcPr>
            <w:tcW w:w="3190" w:type="dxa"/>
          </w:tcPr>
          <w:p w14:paraId="447E9A30" w14:textId="77777777" w:rsidR="00AA5871" w:rsidRPr="000A31BA" w:rsidRDefault="000A31B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Сроки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реализации</w:t>
            </w:r>
          </w:p>
        </w:tc>
        <w:tc>
          <w:tcPr>
            <w:tcW w:w="6274" w:type="dxa"/>
          </w:tcPr>
          <w:p w14:paraId="47EE0E5C" w14:textId="77777777" w:rsidR="00AA5871" w:rsidRPr="000A31BA" w:rsidRDefault="000A31BA">
            <w:pPr>
              <w:pStyle w:val="TableParagraph"/>
              <w:tabs>
                <w:tab w:val="left" w:pos="733"/>
                <w:tab w:val="left" w:pos="1527"/>
              </w:tabs>
              <w:spacing w:line="301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</w:t>
            </w:r>
            <w:r w:rsidR="00D852A1">
              <w:rPr>
                <w:sz w:val="24"/>
                <w:szCs w:val="24"/>
              </w:rPr>
              <w:t>020</w:t>
            </w:r>
            <w:r w:rsidRPr="000A31BA">
              <w:rPr>
                <w:sz w:val="24"/>
                <w:szCs w:val="24"/>
              </w:rPr>
              <w:t>-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20</w:t>
            </w:r>
            <w:r w:rsidR="00D852A1">
              <w:rPr>
                <w:sz w:val="24"/>
                <w:szCs w:val="24"/>
                <w:u w:val="single"/>
              </w:rPr>
              <w:t xml:space="preserve">24 </w:t>
            </w:r>
            <w:r w:rsidRPr="000A31BA">
              <w:rPr>
                <w:sz w:val="24"/>
                <w:szCs w:val="24"/>
              </w:rPr>
              <w:t>годы</w:t>
            </w:r>
          </w:p>
        </w:tc>
      </w:tr>
      <w:tr w:rsidR="00AA5871" w:rsidRPr="000A31BA" w14:paraId="0E1A9F71" w14:textId="77777777">
        <w:trPr>
          <w:trHeight w:val="1610"/>
        </w:trPr>
        <w:tc>
          <w:tcPr>
            <w:tcW w:w="3190" w:type="dxa"/>
          </w:tcPr>
          <w:p w14:paraId="155D23B2" w14:textId="77777777" w:rsidR="00E03C5D" w:rsidRDefault="000A31BA">
            <w:pPr>
              <w:pStyle w:val="TableParagraph"/>
              <w:tabs>
                <w:tab w:val="left" w:pos="1424"/>
              </w:tabs>
              <w:ind w:left="107" w:right="96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Объемы</w:t>
            </w:r>
            <w:r w:rsidRPr="000A31BA">
              <w:rPr>
                <w:sz w:val="24"/>
                <w:szCs w:val="24"/>
              </w:rPr>
              <w:tab/>
            </w:r>
          </w:p>
          <w:p w14:paraId="312F1438" w14:textId="77777777" w:rsidR="00AA5871" w:rsidRPr="000A31BA" w:rsidRDefault="000A31BA">
            <w:pPr>
              <w:pStyle w:val="TableParagraph"/>
              <w:tabs>
                <w:tab w:val="left" w:pos="1424"/>
              </w:tabs>
              <w:ind w:left="107" w:right="96"/>
              <w:rPr>
                <w:sz w:val="24"/>
                <w:szCs w:val="24"/>
              </w:rPr>
            </w:pPr>
            <w:r w:rsidRPr="000A31BA">
              <w:rPr>
                <w:spacing w:val="-1"/>
                <w:sz w:val="24"/>
                <w:szCs w:val="24"/>
              </w:rPr>
              <w:t>финансирова</w:t>
            </w:r>
            <w:r w:rsidRPr="000A31BA">
              <w:rPr>
                <w:spacing w:val="-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ния</w:t>
            </w:r>
          </w:p>
        </w:tc>
        <w:tc>
          <w:tcPr>
            <w:tcW w:w="6274" w:type="dxa"/>
          </w:tcPr>
          <w:p w14:paraId="762776CA" w14:textId="77777777" w:rsidR="00E03C5D" w:rsidRDefault="00A355B0">
            <w:pPr>
              <w:pStyle w:val="TableParagraph"/>
              <w:tabs>
                <w:tab w:val="left" w:pos="733"/>
                <w:tab w:val="left" w:pos="2068"/>
                <w:tab w:val="left" w:pos="2180"/>
              </w:tabs>
              <w:spacing w:line="322" w:lineRule="exact"/>
              <w:ind w:left="107" w:right="408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 пределах исполнения бюджетной заявки на фин. год.</w:t>
            </w:r>
          </w:p>
          <w:p w14:paraId="63052A67" w14:textId="77777777" w:rsidR="00E03C5D" w:rsidRDefault="00E03C5D">
            <w:pPr>
              <w:pStyle w:val="TableParagraph"/>
              <w:tabs>
                <w:tab w:val="left" w:pos="733"/>
                <w:tab w:val="left" w:pos="2068"/>
                <w:tab w:val="left" w:pos="2180"/>
              </w:tabs>
              <w:spacing w:line="322" w:lineRule="exact"/>
              <w:ind w:left="107" w:right="4081"/>
              <w:rPr>
                <w:sz w:val="24"/>
                <w:szCs w:val="24"/>
                <w:u w:val="single"/>
              </w:rPr>
            </w:pPr>
          </w:p>
          <w:p w14:paraId="5838978B" w14:textId="77777777" w:rsidR="00E03C5D" w:rsidRPr="000A31BA" w:rsidRDefault="00E03C5D">
            <w:pPr>
              <w:pStyle w:val="TableParagraph"/>
              <w:tabs>
                <w:tab w:val="left" w:pos="733"/>
                <w:tab w:val="left" w:pos="2068"/>
                <w:tab w:val="left" w:pos="2180"/>
              </w:tabs>
              <w:spacing w:line="322" w:lineRule="exact"/>
              <w:ind w:left="107" w:right="4081"/>
              <w:rPr>
                <w:sz w:val="24"/>
                <w:szCs w:val="24"/>
              </w:rPr>
            </w:pPr>
          </w:p>
        </w:tc>
      </w:tr>
      <w:tr w:rsidR="00E03C5D" w:rsidRPr="000A31BA" w14:paraId="7BFC9E98" w14:textId="77777777">
        <w:trPr>
          <w:trHeight w:val="1610"/>
        </w:trPr>
        <w:tc>
          <w:tcPr>
            <w:tcW w:w="3190" w:type="dxa"/>
          </w:tcPr>
          <w:p w14:paraId="2E6373C4" w14:textId="77777777" w:rsidR="00E03C5D" w:rsidRPr="000A31BA" w:rsidRDefault="00E03C5D">
            <w:pPr>
              <w:pStyle w:val="TableParagraph"/>
              <w:tabs>
                <w:tab w:val="left" w:pos="1424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74" w:type="dxa"/>
          </w:tcPr>
          <w:tbl>
            <w:tblPr>
              <w:tblW w:w="12043" w:type="dxa"/>
              <w:tblInd w:w="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5503"/>
              <w:gridCol w:w="3002"/>
              <w:gridCol w:w="500"/>
            </w:tblGrid>
            <w:tr w:rsidR="00E03C5D" w:rsidRPr="00954AFD" w14:paraId="05135B07" w14:textId="77777777" w:rsidTr="001F2932">
              <w:trPr>
                <w:trHeight w:val="322"/>
              </w:trPr>
              <w:tc>
                <w:tcPr>
                  <w:tcW w:w="4780" w:type="dxa"/>
                  <w:gridSpan w:val="2"/>
                  <w:vAlign w:val="bottom"/>
                </w:tcPr>
                <w:p w14:paraId="385CE525" w14:textId="77777777" w:rsidR="00E03C5D" w:rsidRPr="00954AFD" w:rsidRDefault="00E03C5D" w:rsidP="00E03C5D">
                  <w:pPr>
                    <w:ind w:left="60"/>
                    <w:jc w:val="both"/>
                    <w:rPr>
                      <w:sz w:val="24"/>
                      <w:szCs w:val="24"/>
                    </w:rPr>
                  </w:pPr>
                  <w:r w:rsidRPr="00954AFD">
                    <w:rPr>
                      <w:sz w:val="24"/>
                      <w:szCs w:val="24"/>
                    </w:rPr>
                    <w:t>- недопущения несчастных случаев</w:t>
                  </w:r>
                  <w:r w:rsidR="00916A1B">
                    <w:rPr>
                      <w:sz w:val="24"/>
                      <w:szCs w:val="24"/>
                    </w:rPr>
                    <w:t xml:space="preserve"> с обучающимися</w:t>
                  </w:r>
                  <w:r w:rsidRPr="00954AFD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680" w:type="dxa"/>
                  <w:vAlign w:val="bottom"/>
                </w:tcPr>
                <w:p w14:paraId="5ECF8618" w14:textId="77777777" w:rsidR="00E03C5D" w:rsidRPr="00954AFD" w:rsidRDefault="00E03C5D" w:rsidP="00E03C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14:paraId="5A5835C3" w14:textId="77777777" w:rsidR="00E03C5D" w:rsidRPr="00954AFD" w:rsidRDefault="00E03C5D" w:rsidP="00E03C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03C5D" w:rsidRPr="00954AFD" w14:paraId="6C8E81DE" w14:textId="77777777" w:rsidTr="001F2932">
              <w:trPr>
                <w:trHeight w:val="324"/>
              </w:trPr>
              <w:tc>
                <w:tcPr>
                  <w:tcW w:w="6460" w:type="dxa"/>
                  <w:gridSpan w:val="3"/>
                  <w:vAlign w:val="bottom"/>
                </w:tcPr>
                <w:p w14:paraId="5297BF35" w14:textId="77777777" w:rsidR="00E03C5D" w:rsidRPr="00954AFD" w:rsidRDefault="00E03C5D" w:rsidP="00E03C5D">
                  <w:pPr>
                    <w:ind w:left="60"/>
                    <w:jc w:val="both"/>
                    <w:rPr>
                      <w:sz w:val="24"/>
                      <w:szCs w:val="24"/>
                    </w:rPr>
                  </w:pPr>
                  <w:r w:rsidRPr="00954AFD">
                    <w:rPr>
                      <w:sz w:val="24"/>
                      <w:szCs w:val="24"/>
                    </w:rPr>
                    <w:t>- улучшения условий труда работникам;</w:t>
                  </w:r>
                </w:p>
              </w:tc>
              <w:tc>
                <w:tcPr>
                  <w:tcW w:w="280" w:type="dxa"/>
                  <w:vAlign w:val="bottom"/>
                </w:tcPr>
                <w:p w14:paraId="228F3FC7" w14:textId="77777777" w:rsidR="00E03C5D" w:rsidRPr="00954AFD" w:rsidRDefault="00E03C5D" w:rsidP="00E03C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03C5D" w:rsidRPr="00954AFD" w14:paraId="1A9F5909" w14:textId="77777777" w:rsidTr="001F2932">
              <w:trPr>
                <w:trHeight w:val="317"/>
              </w:trPr>
              <w:tc>
                <w:tcPr>
                  <w:tcW w:w="1700" w:type="dxa"/>
                  <w:vAlign w:val="bottom"/>
                </w:tcPr>
                <w:p w14:paraId="321913EA" w14:textId="77777777" w:rsidR="00E03C5D" w:rsidRPr="00954AFD" w:rsidRDefault="00E03C5D" w:rsidP="00E03C5D">
                  <w:pPr>
                    <w:ind w:left="60"/>
                    <w:jc w:val="both"/>
                    <w:rPr>
                      <w:sz w:val="24"/>
                      <w:szCs w:val="24"/>
                    </w:rPr>
                  </w:pPr>
                  <w:r w:rsidRPr="00954AFD">
                    <w:rPr>
                      <w:sz w:val="24"/>
                      <w:szCs w:val="24"/>
                    </w:rPr>
                    <w:t>-снижение</w:t>
                  </w:r>
                </w:p>
              </w:tc>
              <w:tc>
                <w:tcPr>
                  <w:tcW w:w="3080" w:type="dxa"/>
                  <w:vAlign w:val="bottom"/>
                </w:tcPr>
                <w:p w14:paraId="071DD200" w14:textId="77777777" w:rsidR="00E03C5D" w:rsidRPr="00954AFD" w:rsidRDefault="00916A1B" w:rsidP="00E03C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п</w:t>
                  </w:r>
                  <w:r w:rsidR="00E03C5D" w:rsidRPr="00954AFD">
                    <w:rPr>
                      <w:w w:val="99"/>
                      <w:sz w:val="24"/>
                      <w:szCs w:val="24"/>
                    </w:rPr>
                    <w:t>роизводственного</w:t>
                  </w:r>
                  <w:r>
                    <w:rPr>
                      <w:w w:val="99"/>
                      <w:sz w:val="24"/>
                      <w:szCs w:val="24"/>
                    </w:rPr>
                    <w:t xml:space="preserve"> травматизма</w:t>
                  </w:r>
                </w:p>
              </w:tc>
              <w:tc>
                <w:tcPr>
                  <w:tcW w:w="1960" w:type="dxa"/>
                  <w:gridSpan w:val="2"/>
                  <w:vAlign w:val="bottom"/>
                </w:tcPr>
                <w:p w14:paraId="1E0E033F" w14:textId="77777777" w:rsidR="00E03C5D" w:rsidRPr="00954AFD" w:rsidRDefault="00E03C5D" w:rsidP="00E03C5D">
                  <w:pPr>
                    <w:jc w:val="both"/>
                    <w:rPr>
                      <w:sz w:val="24"/>
                      <w:szCs w:val="24"/>
                    </w:rPr>
                  </w:pPr>
                  <w:r w:rsidRPr="00954AFD">
                    <w:rPr>
                      <w:sz w:val="24"/>
                      <w:szCs w:val="24"/>
                    </w:rPr>
                    <w:t>травматизма,</w:t>
                  </w:r>
                </w:p>
              </w:tc>
            </w:tr>
          </w:tbl>
          <w:p w14:paraId="6E277D3E" w14:textId="77777777" w:rsidR="00E03C5D" w:rsidRPr="000A31BA" w:rsidRDefault="00E03C5D">
            <w:pPr>
              <w:pStyle w:val="TableParagraph"/>
              <w:tabs>
                <w:tab w:val="left" w:pos="4666"/>
              </w:tabs>
              <w:ind w:left="107" w:right="456"/>
              <w:rPr>
                <w:sz w:val="24"/>
                <w:szCs w:val="24"/>
              </w:rPr>
            </w:pPr>
          </w:p>
        </w:tc>
      </w:tr>
    </w:tbl>
    <w:p w14:paraId="255D1CCA" w14:textId="77777777" w:rsidR="00AA5871" w:rsidRPr="000A31BA" w:rsidRDefault="00AA5871">
      <w:pPr>
        <w:pStyle w:val="a3"/>
        <w:rPr>
          <w:b/>
          <w:sz w:val="24"/>
          <w:szCs w:val="24"/>
        </w:rPr>
      </w:pPr>
    </w:p>
    <w:p w14:paraId="002636B2" w14:textId="77777777" w:rsidR="00AA5871" w:rsidRDefault="00AA5871">
      <w:pPr>
        <w:pStyle w:val="a3"/>
        <w:spacing w:before="2"/>
        <w:rPr>
          <w:b/>
          <w:sz w:val="24"/>
          <w:szCs w:val="24"/>
        </w:rPr>
      </w:pPr>
    </w:p>
    <w:p w14:paraId="550CFED0" w14:textId="77777777" w:rsidR="00E03C5D" w:rsidRDefault="00E03C5D">
      <w:pPr>
        <w:pStyle w:val="a3"/>
        <w:spacing w:before="2"/>
        <w:rPr>
          <w:b/>
          <w:sz w:val="24"/>
          <w:szCs w:val="24"/>
        </w:rPr>
      </w:pPr>
    </w:p>
    <w:p w14:paraId="6E985B96" w14:textId="77777777" w:rsidR="00E03C5D" w:rsidRDefault="00E03C5D">
      <w:pPr>
        <w:pStyle w:val="a3"/>
        <w:spacing w:before="2"/>
        <w:rPr>
          <w:b/>
          <w:sz w:val="24"/>
          <w:szCs w:val="24"/>
        </w:rPr>
      </w:pPr>
    </w:p>
    <w:p w14:paraId="65FE728A" w14:textId="77777777" w:rsidR="00E03C5D" w:rsidRDefault="00E03C5D">
      <w:pPr>
        <w:pStyle w:val="a3"/>
        <w:spacing w:before="2"/>
        <w:rPr>
          <w:b/>
          <w:sz w:val="24"/>
          <w:szCs w:val="24"/>
        </w:rPr>
      </w:pPr>
    </w:p>
    <w:p w14:paraId="6D7D0B72" w14:textId="77777777" w:rsidR="00E03C5D" w:rsidRDefault="00E03C5D">
      <w:pPr>
        <w:pStyle w:val="a3"/>
        <w:spacing w:before="2"/>
        <w:rPr>
          <w:b/>
          <w:sz w:val="24"/>
          <w:szCs w:val="24"/>
        </w:rPr>
      </w:pPr>
    </w:p>
    <w:p w14:paraId="712D0328" w14:textId="77777777" w:rsidR="00AA5871" w:rsidRPr="000A31BA" w:rsidRDefault="000A31BA">
      <w:pPr>
        <w:pStyle w:val="a5"/>
        <w:numPr>
          <w:ilvl w:val="0"/>
          <w:numId w:val="5"/>
        </w:numPr>
        <w:tabs>
          <w:tab w:val="left" w:pos="3717"/>
        </w:tabs>
        <w:spacing w:before="89"/>
        <w:ind w:left="3717"/>
        <w:jc w:val="left"/>
        <w:rPr>
          <w:b/>
          <w:sz w:val="24"/>
          <w:szCs w:val="24"/>
        </w:rPr>
      </w:pPr>
      <w:r w:rsidRPr="000A31BA">
        <w:rPr>
          <w:b/>
          <w:sz w:val="24"/>
          <w:szCs w:val="24"/>
        </w:rPr>
        <w:lastRenderedPageBreak/>
        <w:t>Цели</w:t>
      </w:r>
      <w:r w:rsidRPr="000A31BA">
        <w:rPr>
          <w:b/>
          <w:spacing w:val="-3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и</w:t>
      </w:r>
      <w:r w:rsidRPr="000A31BA">
        <w:rPr>
          <w:b/>
          <w:spacing w:val="-3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задачи</w:t>
      </w:r>
      <w:r w:rsidRPr="000A31BA">
        <w:rPr>
          <w:b/>
          <w:spacing w:val="-2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программы</w:t>
      </w:r>
    </w:p>
    <w:p w14:paraId="66DF015A" w14:textId="77777777" w:rsidR="00AA5871" w:rsidRPr="000A31BA" w:rsidRDefault="00AA5871">
      <w:pPr>
        <w:pStyle w:val="a3"/>
        <w:spacing w:before="7"/>
        <w:rPr>
          <w:b/>
          <w:sz w:val="24"/>
          <w:szCs w:val="24"/>
        </w:rPr>
      </w:pPr>
    </w:p>
    <w:p w14:paraId="1443C239" w14:textId="77777777" w:rsidR="00AA5871" w:rsidRPr="000A31BA" w:rsidRDefault="000A31BA">
      <w:pPr>
        <w:pStyle w:val="a3"/>
        <w:ind w:left="222" w:right="118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Цели и задачи программы установлены с учетом принципов (семь "золотых правил") концепции "Нулевого травматизма", реализация которых будет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содействовать работодателю в снижении показателей производственного травматизма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и профессиональной заболеваемости.</w:t>
      </w:r>
    </w:p>
    <w:p w14:paraId="067EC719" w14:textId="77777777" w:rsidR="00AA5871" w:rsidRPr="000A31BA" w:rsidRDefault="000A31BA">
      <w:pPr>
        <w:pStyle w:val="a5"/>
        <w:numPr>
          <w:ilvl w:val="1"/>
          <w:numId w:val="3"/>
        </w:numPr>
        <w:tabs>
          <w:tab w:val="left" w:pos="1422"/>
        </w:tabs>
        <w:spacing w:before="238"/>
        <w:rPr>
          <w:sz w:val="24"/>
          <w:szCs w:val="24"/>
        </w:rPr>
      </w:pPr>
      <w:r w:rsidRPr="000A31BA">
        <w:rPr>
          <w:sz w:val="24"/>
          <w:szCs w:val="24"/>
        </w:rPr>
        <w:t>Семь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"Золотых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правил"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концепции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"Нулевого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травматизма":</w:t>
      </w:r>
    </w:p>
    <w:p w14:paraId="48A8BB03" w14:textId="77777777" w:rsidR="00AA5871" w:rsidRPr="000A31BA" w:rsidRDefault="000A31BA">
      <w:pPr>
        <w:pStyle w:val="a5"/>
        <w:numPr>
          <w:ilvl w:val="2"/>
          <w:numId w:val="3"/>
        </w:numPr>
        <w:tabs>
          <w:tab w:val="left" w:pos="1631"/>
        </w:tabs>
        <w:spacing w:before="163" w:line="322" w:lineRule="exact"/>
        <w:rPr>
          <w:sz w:val="24"/>
          <w:szCs w:val="24"/>
        </w:rPr>
      </w:pPr>
      <w:r w:rsidRPr="000A31BA">
        <w:rPr>
          <w:sz w:val="24"/>
          <w:szCs w:val="24"/>
        </w:rPr>
        <w:t>Стать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лидером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показать</w:t>
      </w:r>
      <w:r w:rsidRPr="000A31BA">
        <w:rPr>
          <w:spacing w:val="-6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приверженность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принципам;</w:t>
      </w:r>
    </w:p>
    <w:p w14:paraId="0C1B2D06" w14:textId="77777777" w:rsidR="00AA5871" w:rsidRPr="000A31BA" w:rsidRDefault="000A31BA">
      <w:pPr>
        <w:pStyle w:val="a5"/>
        <w:numPr>
          <w:ilvl w:val="2"/>
          <w:numId w:val="3"/>
        </w:numPr>
        <w:tabs>
          <w:tab w:val="left" w:pos="1638"/>
        </w:tabs>
        <w:spacing w:line="322" w:lineRule="exact"/>
        <w:ind w:left="1638" w:hanging="708"/>
        <w:rPr>
          <w:sz w:val="24"/>
          <w:szCs w:val="24"/>
        </w:rPr>
      </w:pPr>
      <w:r w:rsidRPr="000A31BA">
        <w:rPr>
          <w:sz w:val="24"/>
          <w:szCs w:val="24"/>
        </w:rPr>
        <w:t>Выявлять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угрозы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контролировать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риски;</w:t>
      </w:r>
    </w:p>
    <w:p w14:paraId="099AE4DF" w14:textId="77777777" w:rsidR="00AA5871" w:rsidRPr="000A31BA" w:rsidRDefault="000A31BA">
      <w:pPr>
        <w:pStyle w:val="a3"/>
        <w:spacing w:line="322" w:lineRule="exact"/>
        <w:ind w:left="930"/>
        <w:rPr>
          <w:sz w:val="24"/>
          <w:szCs w:val="24"/>
        </w:rPr>
      </w:pPr>
      <w:r w:rsidRPr="000A31BA">
        <w:rPr>
          <w:sz w:val="24"/>
          <w:szCs w:val="24"/>
        </w:rPr>
        <w:t>3.1.3</w:t>
      </w:r>
      <w:r w:rsidRPr="000A31BA">
        <w:rPr>
          <w:spacing w:val="7"/>
          <w:sz w:val="24"/>
          <w:szCs w:val="24"/>
        </w:rPr>
        <w:t xml:space="preserve"> </w:t>
      </w:r>
      <w:r w:rsidRPr="000A31BA">
        <w:rPr>
          <w:sz w:val="24"/>
          <w:szCs w:val="24"/>
        </w:rPr>
        <w:t>Определять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цели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разрабатывать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программы;</w:t>
      </w:r>
    </w:p>
    <w:p w14:paraId="164B0080" w14:textId="77777777" w:rsidR="00AA5871" w:rsidRPr="000A31BA" w:rsidRDefault="000A31BA">
      <w:pPr>
        <w:pStyle w:val="a5"/>
        <w:numPr>
          <w:ilvl w:val="2"/>
          <w:numId w:val="2"/>
        </w:numPr>
        <w:tabs>
          <w:tab w:val="left" w:pos="1638"/>
        </w:tabs>
        <w:ind w:right="121" w:firstLine="707"/>
        <w:rPr>
          <w:sz w:val="24"/>
          <w:szCs w:val="24"/>
        </w:rPr>
      </w:pPr>
      <w:r w:rsidRPr="000A31BA">
        <w:rPr>
          <w:sz w:val="24"/>
          <w:szCs w:val="24"/>
        </w:rPr>
        <w:t>Создать</w:t>
      </w:r>
      <w:r w:rsidRPr="000A31BA">
        <w:rPr>
          <w:spacing w:val="12"/>
          <w:sz w:val="24"/>
          <w:szCs w:val="24"/>
        </w:rPr>
        <w:t xml:space="preserve"> </w:t>
      </w:r>
      <w:r w:rsidRPr="000A31BA">
        <w:rPr>
          <w:sz w:val="24"/>
          <w:szCs w:val="24"/>
        </w:rPr>
        <w:t>систему</w:t>
      </w:r>
      <w:r w:rsidRPr="000A31BA">
        <w:rPr>
          <w:spacing w:val="10"/>
          <w:sz w:val="24"/>
          <w:szCs w:val="24"/>
        </w:rPr>
        <w:t xml:space="preserve"> </w:t>
      </w:r>
      <w:r w:rsidRPr="000A31BA">
        <w:rPr>
          <w:sz w:val="24"/>
          <w:szCs w:val="24"/>
        </w:rPr>
        <w:t>безопасности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14"/>
          <w:sz w:val="24"/>
          <w:szCs w:val="24"/>
        </w:rPr>
        <w:t xml:space="preserve"> </w:t>
      </w:r>
      <w:r w:rsidRPr="000A31BA">
        <w:rPr>
          <w:sz w:val="24"/>
          <w:szCs w:val="24"/>
        </w:rPr>
        <w:t>гигиены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труда</w:t>
      </w:r>
      <w:r w:rsidR="00E03C5D">
        <w:rPr>
          <w:sz w:val="24"/>
          <w:szCs w:val="24"/>
        </w:rPr>
        <w:t xml:space="preserve"> (образовательного процесса)</w:t>
      </w:r>
      <w:r w:rsidRPr="000A31BA">
        <w:rPr>
          <w:spacing w:val="21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12"/>
          <w:sz w:val="24"/>
          <w:szCs w:val="24"/>
        </w:rPr>
        <w:t xml:space="preserve"> </w:t>
      </w:r>
      <w:r w:rsidRPr="000A31BA">
        <w:rPr>
          <w:sz w:val="24"/>
          <w:szCs w:val="24"/>
        </w:rPr>
        <w:t>достичь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высокого</w:t>
      </w:r>
      <w:r w:rsidRPr="000A31BA">
        <w:rPr>
          <w:spacing w:val="-67"/>
          <w:sz w:val="24"/>
          <w:szCs w:val="24"/>
        </w:rPr>
        <w:t xml:space="preserve"> </w:t>
      </w:r>
      <w:r w:rsidR="00E03C5D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уровня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организ</w:t>
      </w:r>
      <w:r w:rsidR="00E03C5D">
        <w:rPr>
          <w:sz w:val="24"/>
          <w:szCs w:val="24"/>
        </w:rPr>
        <w:t>ованности</w:t>
      </w:r>
      <w:r w:rsidRPr="000A31BA">
        <w:rPr>
          <w:sz w:val="24"/>
          <w:szCs w:val="24"/>
        </w:rPr>
        <w:t>;</w:t>
      </w:r>
    </w:p>
    <w:p w14:paraId="565EFEE6" w14:textId="77777777" w:rsidR="00AA5871" w:rsidRPr="000A31BA" w:rsidRDefault="000A31BA" w:rsidP="00E03C5D">
      <w:pPr>
        <w:pStyle w:val="a5"/>
        <w:numPr>
          <w:ilvl w:val="2"/>
          <w:numId w:val="2"/>
        </w:numPr>
        <w:tabs>
          <w:tab w:val="left" w:pos="1638"/>
        </w:tabs>
        <w:spacing w:line="276" w:lineRule="auto"/>
        <w:ind w:right="121" w:firstLine="707"/>
        <w:rPr>
          <w:sz w:val="24"/>
          <w:szCs w:val="24"/>
        </w:rPr>
      </w:pPr>
      <w:r w:rsidRPr="000A31BA">
        <w:rPr>
          <w:sz w:val="24"/>
          <w:szCs w:val="24"/>
        </w:rPr>
        <w:t>Обеспечивать</w:t>
      </w:r>
      <w:r w:rsidRPr="000A31BA">
        <w:rPr>
          <w:spacing w:val="10"/>
          <w:sz w:val="24"/>
          <w:szCs w:val="24"/>
        </w:rPr>
        <w:t xml:space="preserve"> </w:t>
      </w:r>
      <w:r w:rsidRPr="000A31BA">
        <w:rPr>
          <w:sz w:val="24"/>
          <w:szCs w:val="24"/>
        </w:rPr>
        <w:t>безопасность</w:t>
      </w:r>
      <w:r w:rsidRPr="000A31BA">
        <w:rPr>
          <w:spacing w:val="11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гигиену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на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рабочих</w:t>
      </w:r>
      <w:r w:rsidR="00E03C5D">
        <w:rPr>
          <w:sz w:val="24"/>
          <w:szCs w:val="24"/>
        </w:rPr>
        <w:t xml:space="preserve"> (учебных)</w:t>
      </w:r>
      <w:r w:rsidRPr="000A31BA">
        <w:rPr>
          <w:spacing w:val="12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местах,</w:t>
      </w:r>
      <w:r w:rsidRPr="000A31BA">
        <w:rPr>
          <w:spacing w:val="1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</w:t>
      </w:r>
      <w:r w:rsidRPr="000A31BA">
        <w:rPr>
          <w:spacing w:val="10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рабо-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те</w:t>
      </w:r>
      <w:r w:rsidRPr="000A31BA">
        <w:rPr>
          <w:spacing w:val="-2"/>
          <w:sz w:val="24"/>
          <w:szCs w:val="24"/>
        </w:rPr>
        <w:t xml:space="preserve"> </w:t>
      </w:r>
      <w:r w:rsidR="00E03C5D">
        <w:rPr>
          <w:spacing w:val="-2"/>
          <w:sz w:val="24"/>
          <w:szCs w:val="24"/>
        </w:rPr>
        <w:t xml:space="preserve">в кабинетах, </w:t>
      </w:r>
      <w:r w:rsidRPr="000A31BA">
        <w:rPr>
          <w:sz w:val="24"/>
          <w:szCs w:val="24"/>
        </w:rPr>
        <w:t>со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станками 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оборудованием</w:t>
      </w:r>
      <w:r w:rsidR="00E03C5D">
        <w:rPr>
          <w:sz w:val="24"/>
          <w:szCs w:val="24"/>
        </w:rPr>
        <w:t>, ТСО</w:t>
      </w:r>
      <w:r w:rsidRPr="000A31BA">
        <w:rPr>
          <w:sz w:val="24"/>
          <w:szCs w:val="24"/>
        </w:rPr>
        <w:t>;</w:t>
      </w:r>
    </w:p>
    <w:p w14:paraId="15659393" w14:textId="77777777" w:rsidR="00AA5871" w:rsidRPr="000A31BA" w:rsidRDefault="000A31BA" w:rsidP="00E03C5D">
      <w:pPr>
        <w:pStyle w:val="a5"/>
        <w:numPr>
          <w:ilvl w:val="2"/>
          <w:numId w:val="2"/>
        </w:numPr>
        <w:tabs>
          <w:tab w:val="left" w:pos="1638"/>
        </w:tabs>
        <w:spacing w:before="67" w:line="276" w:lineRule="auto"/>
        <w:ind w:left="1638"/>
        <w:rPr>
          <w:sz w:val="24"/>
          <w:szCs w:val="24"/>
        </w:rPr>
      </w:pPr>
      <w:r w:rsidRPr="000A31BA">
        <w:rPr>
          <w:sz w:val="24"/>
          <w:szCs w:val="24"/>
        </w:rPr>
        <w:t>Повышать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квалификацию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развивать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профессиональные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навыки;</w:t>
      </w:r>
    </w:p>
    <w:p w14:paraId="74DB35F5" w14:textId="77777777" w:rsidR="00AA5871" w:rsidRPr="000A31BA" w:rsidRDefault="000A31BA" w:rsidP="00E03C5D">
      <w:pPr>
        <w:pStyle w:val="a5"/>
        <w:numPr>
          <w:ilvl w:val="2"/>
          <w:numId w:val="2"/>
        </w:numPr>
        <w:tabs>
          <w:tab w:val="left" w:pos="1638"/>
        </w:tabs>
        <w:spacing w:before="3" w:line="276" w:lineRule="auto"/>
        <w:ind w:left="1638"/>
        <w:rPr>
          <w:sz w:val="24"/>
          <w:szCs w:val="24"/>
        </w:rPr>
      </w:pPr>
      <w:r w:rsidRPr="000A31BA">
        <w:rPr>
          <w:sz w:val="24"/>
          <w:szCs w:val="24"/>
        </w:rPr>
        <w:t>Инвестировать</w:t>
      </w:r>
      <w:r w:rsidRPr="000A31BA">
        <w:rPr>
          <w:spacing w:val="-6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кадры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мотивировать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посредством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участия.</w:t>
      </w:r>
    </w:p>
    <w:p w14:paraId="18B1E3C1" w14:textId="77777777" w:rsidR="00AA5871" w:rsidRPr="000A31BA" w:rsidRDefault="000A31BA" w:rsidP="00E03C5D">
      <w:pPr>
        <w:pStyle w:val="a5"/>
        <w:numPr>
          <w:ilvl w:val="1"/>
          <w:numId w:val="3"/>
        </w:numPr>
        <w:tabs>
          <w:tab w:val="left" w:pos="1422"/>
        </w:tabs>
        <w:spacing w:before="239" w:line="276" w:lineRule="auto"/>
        <w:rPr>
          <w:sz w:val="24"/>
          <w:szCs w:val="24"/>
        </w:rPr>
      </w:pPr>
      <w:r w:rsidRPr="000A31BA">
        <w:rPr>
          <w:sz w:val="24"/>
          <w:szCs w:val="24"/>
        </w:rPr>
        <w:t>Целями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являются:</w:t>
      </w:r>
    </w:p>
    <w:p w14:paraId="7B7B1E61" w14:textId="77777777" w:rsidR="00AA5871" w:rsidRPr="000A31BA" w:rsidRDefault="000A31BA" w:rsidP="00E03C5D">
      <w:pPr>
        <w:pStyle w:val="a5"/>
        <w:numPr>
          <w:ilvl w:val="2"/>
          <w:numId w:val="3"/>
        </w:numPr>
        <w:tabs>
          <w:tab w:val="left" w:pos="1631"/>
        </w:tabs>
        <w:spacing w:before="199" w:line="276" w:lineRule="auto"/>
        <w:rPr>
          <w:sz w:val="24"/>
          <w:szCs w:val="24"/>
        </w:rPr>
      </w:pPr>
      <w:r w:rsidRPr="000A31BA">
        <w:rPr>
          <w:sz w:val="24"/>
          <w:szCs w:val="24"/>
        </w:rPr>
        <w:t>Снижение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недопущение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общего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травматизма;</w:t>
      </w:r>
    </w:p>
    <w:p w14:paraId="3D496314" w14:textId="77777777" w:rsidR="00AA5871" w:rsidRPr="000A31BA" w:rsidRDefault="005A55F0" w:rsidP="00E03C5D">
      <w:pPr>
        <w:pStyle w:val="a5"/>
        <w:numPr>
          <w:ilvl w:val="2"/>
          <w:numId w:val="3"/>
        </w:numPr>
        <w:tabs>
          <w:tab w:val="left" w:pos="1645"/>
        </w:tabs>
        <w:spacing w:line="276" w:lineRule="auto"/>
        <w:ind w:left="222" w:right="118" w:firstLine="707"/>
        <w:rPr>
          <w:sz w:val="24"/>
          <w:szCs w:val="24"/>
        </w:rPr>
      </w:pPr>
      <w:r>
        <w:rPr>
          <w:sz w:val="24"/>
          <w:szCs w:val="24"/>
        </w:rPr>
        <w:t>Исключение возможности</w:t>
      </w:r>
      <w:r w:rsidR="000A31BA" w:rsidRPr="000A31BA">
        <w:rPr>
          <w:spacing w:val="10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травматизма</w:t>
      </w:r>
      <w:r w:rsidR="000A31BA" w:rsidRPr="000A31BA">
        <w:rPr>
          <w:spacing w:val="10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со</w:t>
      </w:r>
      <w:r w:rsidR="000A31BA" w:rsidRPr="000A31BA">
        <w:rPr>
          <w:spacing w:val="10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смер</w:t>
      </w:r>
      <w:r w:rsidR="000A31BA" w:rsidRPr="000A31BA">
        <w:rPr>
          <w:spacing w:val="-67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тельным</w:t>
      </w:r>
      <w:r w:rsidR="000A31BA" w:rsidRPr="000A31BA">
        <w:rPr>
          <w:spacing w:val="-4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исходом</w:t>
      </w:r>
      <w:r>
        <w:rPr>
          <w:sz w:val="24"/>
          <w:szCs w:val="24"/>
        </w:rPr>
        <w:t>, в том числе и    в результате терористических (экстремистских) действий.</w:t>
      </w:r>
    </w:p>
    <w:p w14:paraId="436AC936" w14:textId="77777777" w:rsidR="00AA5871" w:rsidRPr="000A31BA" w:rsidRDefault="000A31BA" w:rsidP="00E03C5D">
      <w:pPr>
        <w:pStyle w:val="a5"/>
        <w:numPr>
          <w:ilvl w:val="2"/>
          <w:numId w:val="3"/>
        </w:numPr>
        <w:tabs>
          <w:tab w:val="left" w:pos="1631"/>
        </w:tabs>
        <w:spacing w:line="276" w:lineRule="auto"/>
        <w:rPr>
          <w:sz w:val="24"/>
          <w:szCs w:val="24"/>
        </w:rPr>
      </w:pPr>
      <w:r w:rsidRPr="000A31BA">
        <w:rPr>
          <w:sz w:val="24"/>
          <w:szCs w:val="24"/>
        </w:rPr>
        <w:t>Снижение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профессиональной</w:t>
      </w:r>
      <w:r w:rsidR="005A55F0">
        <w:rPr>
          <w:sz w:val="24"/>
          <w:szCs w:val="24"/>
        </w:rPr>
        <w:t xml:space="preserve"> и детской 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заболеваемости.</w:t>
      </w:r>
    </w:p>
    <w:p w14:paraId="72B5F960" w14:textId="77777777" w:rsidR="00AA5871" w:rsidRPr="000A31BA" w:rsidRDefault="000A31BA" w:rsidP="00E03C5D">
      <w:pPr>
        <w:pStyle w:val="a5"/>
        <w:numPr>
          <w:ilvl w:val="2"/>
          <w:numId w:val="3"/>
        </w:numPr>
        <w:tabs>
          <w:tab w:val="left" w:pos="1669"/>
        </w:tabs>
        <w:spacing w:line="276" w:lineRule="auto"/>
        <w:ind w:left="222" w:right="121" w:firstLine="707"/>
        <w:rPr>
          <w:sz w:val="24"/>
          <w:szCs w:val="24"/>
        </w:rPr>
      </w:pPr>
      <w:r w:rsidRPr="000A31BA">
        <w:rPr>
          <w:sz w:val="24"/>
          <w:szCs w:val="24"/>
        </w:rPr>
        <w:t>Снижение</w:t>
      </w:r>
      <w:r w:rsidRPr="000A31BA">
        <w:rPr>
          <w:spacing w:val="35"/>
          <w:sz w:val="24"/>
          <w:szCs w:val="24"/>
        </w:rPr>
        <w:t xml:space="preserve"> </w:t>
      </w:r>
      <w:r w:rsidRPr="000A31BA">
        <w:rPr>
          <w:sz w:val="24"/>
          <w:szCs w:val="24"/>
        </w:rPr>
        <w:t>удельного</w:t>
      </w:r>
      <w:r w:rsidRPr="000A31BA">
        <w:rPr>
          <w:spacing w:val="37"/>
          <w:sz w:val="24"/>
          <w:szCs w:val="24"/>
        </w:rPr>
        <w:t xml:space="preserve"> </w:t>
      </w:r>
      <w:r w:rsidRPr="000A31BA">
        <w:rPr>
          <w:sz w:val="24"/>
          <w:szCs w:val="24"/>
        </w:rPr>
        <w:t>веса</w:t>
      </w:r>
      <w:r w:rsidRPr="000A31BA">
        <w:rPr>
          <w:spacing w:val="33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работников,</w:t>
      </w:r>
      <w:r w:rsidRPr="000A31BA">
        <w:rPr>
          <w:spacing w:val="34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занятых</w:t>
      </w:r>
      <w:r w:rsidRPr="000A31BA">
        <w:rPr>
          <w:spacing w:val="35"/>
          <w:sz w:val="24"/>
          <w:szCs w:val="24"/>
        </w:rPr>
        <w:t xml:space="preserve"> </w:t>
      </w:r>
      <w:r w:rsidRPr="000A31BA">
        <w:rPr>
          <w:sz w:val="24"/>
          <w:szCs w:val="24"/>
        </w:rPr>
        <w:t>на</w:t>
      </w:r>
      <w:r w:rsidRPr="000A31BA">
        <w:rPr>
          <w:spacing w:val="34"/>
          <w:sz w:val="24"/>
          <w:szCs w:val="24"/>
        </w:rPr>
        <w:t xml:space="preserve"> </w:t>
      </w:r>
      <w:r w:rsidRPr="000A31BA">
        <w:rPr>
          <w:sz w:val="24"/>
          <w:szCs w:val="24"/>
        </w:rPr>
        <w:t>работах</w:t>
      </w:r>
      <w:r w:rsidRPr="000A31BA">
        <w:rPr>
          <w:spacing w:val="36"/>
          <w:sz w:val="24"/>
          <w:szCs w:val="24"/>
        </w:rPr>
        <w:t xml:space="preserve"> </w:t>
      </w:r>
      <w:r w:rsidRPr="000A31BA">
        <w:rPr>
          <w:sz w:val="24"/>
          <w:szCs w:val="24"/>
        </w:rPr>
        <w:t>с</w:t>
      </w:r>
      <w:r w:rsidRPr="000A31BA">
        <w:rPr>
          <w:spacing w:val="36"/>
          <w:sz w:val="24"/>
          <w:szCs w:val="24"/>
        </w:rPr>
        <w:t xml:space="preserve"> </w:t>
      </w:r>
      <w:r w:rsidRPr="000A31BA">
        <w:rPr>
          <w:sz w:val="24"/>
          <w:szCs w:val="24"/>
        </w:rPr>
        <w:t>вред-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ными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и (или)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опасными условиями труда.</w:t>
      </w:r>
    </w:p>
    <w:p w14:paraId="4A2CD322" w14:textId="77777777" w:rsidR="00AA5871" w:rsidRPr="000A31BA" w:rsidRDefault="00AA5871" w:rsidP="00E03C5D">
      <w:pPr>
        <w:pStyle w:val="a3"/>
        <w:spacing w:before="10" w:line="276" w:lineRule="auto"/>
        <w:rPr>
          <w:sz w:val="24"/>
          <w:szCs w:val="24"/>
        </w:rPr>
      </w:pPr>
    </w:p>
    <w:p w14:paraId="34AC918D" w14:textId="77777777" w:rsidR="00AA5871" w:rsidRPr="000A31BA" w:rsidRDefault="000A31BA" w:rsidP="00E03C5D">
      <w:pPr>
        <w:pStyle w:val="1"/>
        <w:numPr>
          <w:ilvl w:val="0"/>
          <w:numId w:val="5"/>
        </w:numPr>
        <w:tabs>
          <w:tab w:val="left" w:pos="2526"/>
          <w:tab w:val="left" w:pos="2527"/>
        </w:tabs>
        <w:spacing w:line="276" w:lineRule="auto"/>
        <w:ind w:left="3565" w:right="1754" w:hanging="1715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Показатели (индикаторы) достижения целей</w:t>
      </w:r>
      <w:r w:rsidR="005A55F0">
        <w:rPr>
          <w:sz w:val="24"/>
          <w:szCs w:val="24"/>
        </w:rPr>
        <w:t xml:space="preserve"> 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решения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задач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</w:p>
    <w:p w14:paraId="5B588BAA" w14:textId="77777777" w:rsidR="00AA5871" w:rsidRPr="000A31BA" w:rsidRDefault="00AA5871" w:rsidP="00E03C5D">
      <w:pPr>
        <w:pStyle w:val="a3"/>
        <w:spacing w:before="8" w:line="276" w:lineRule="auto"/>
        <w:rPr>
          <w:b/>
          <w:sz w:val="24"/>
          <w:szCs w:val="24"/>
        </w:rPr>
      </w:pPr>
    </w:p>
    <w:p w14:paraId="6EF2D07F" w14:textId="77777777" w:rsidR="00AA5871" w:rsidRPr="000A31BA" w:rsidRDefault="000A31BA" w:rsidP="00E03C5D">
      <w:pPr>
        <w:pStyle w:val="a3"/>
        <w:spacing w:line="276" w:lineRule="auto"/>
        <w:ind w:left="222" w:right="120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Для обеспечения оценки степени достижения целей и решения поставленных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задач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применяется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комплекс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показателей (индикаторов).</w:t>
      </w:r>
    </w:p>
    <w:p w14:paraId="74358CDF" w14:textId="77777777" w:rsidR="00AA5871" w:rsidRPr="000A31BA" w:rsidRDefault="000A31BA" w:rsidP="00E03C5D">
      <w:pPr>
        <w:pStyle w:val="a3"/>
        <w:spacing w:line="276" w:lineRule="auto"/>
        <w:ind w:left="222" w:right="127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Перечень показателей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(индикаторов), характеризующих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ежегодный</w:t>
      </w:r>
      <w:r w:rsidRPr="000A31BA">
        <w:rPr>
          <w:spacing w:val="70"/>
          <w:sz w:val="24"/>
          <w:szCs w:val="24"/>
        </w:rPr>
        <w:t xml:space="preserve"> </w:t>
      </w:r>
      <w:r w:rsidRPr="000A31BA">
        <w:rPr>
          <w:sz w:val="24"/>
          <w:szCs w:val="24"/>
        </w:rPr>
        <w:t>ход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итоги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6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программы,</w:t>
      </w:r>
      <w:r w:rsidRPr="000A31BA">
        <w:rPr>
          <w:spacing w:val="64"/>
          <w:sz w:val="24"/>
          <w:szCs w:val="24"/>
        </w:rPr>
        <w:t xml:space="preserve"> </w:t>
      </w:r>
      <w:r w:rsidRPr="000A31BA">
        <w:rPr>
          <w:sz w:val="24"/>
          <w:szCs w:val="24"/>
        </w:rPr>
        <w:t>а</w:t>
      </w:r>
      <w:r w:rsidRPr="000A31BA">
        <w:rPr>
          <w:spacing w:val="64"/>
          <w:sz w:val="24"/>
          <w:szCs w:val="24"/>
        </w:rPr>
        <w:t xml:space="preserve"> </w:t>
      </w:r>
      <w:r w:rsidRPr="000A31BA">
        <w:rPr>
          <w:sz w:val="24"/>
          <w:szCs w:val="24"/>
        </w:rPr>
        <w:t>также</w:t>
      </w:r>
      <w:r w:rsidRPr="000A31BA">
        <w:rPr>
          <w:spacing w:val="65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методика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их</w:t>
      </w:r>
      <w:r w:rsidRPr="000A31BA">
        <w:rPr>
          <w:spacing w:val="65"/>
          <w:sz w:val="24"/>
          <w:szCs w:val="24"/>
        </w:rPr>
        <w:t xml:space="preserve"> </w:t>
      </w:r>
      <w:r w:rsidRPr="000A31BA">
        <w:rPr>
          <w:sz w:val="24"/>
          <w:szCs w:val="24"/>
        </w:rPr>
        <w:t>расчета</w:t>
      </w:r>
      <w:r w:rsidRPr="000A31BA">
        <w:rPr>
          <w:spacing w:val="6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представлены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приложении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1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к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программе.</w:t>
      </w:r>
    </w:p>
    <w:p w14:paraId="456A4737" w14:textId="77777777" w:rsidR="00AA5871" w:rsidRDefault="00AA5871" w:rsidP="00E03C5D">
      <w:pPr>
        <w:pStyle w:val="a3"/>
        <w:spacing w:before="5" w:line="276" w:lineRule="auto"/>
        <w:rPr>
          <w:sz w:val="24"/>
          <w:szCs w:val="24"/>
        </w:rPr>
      </w:pPr>
    </w:p>
    <w:p w14:paraId="193ADABB" w14:textId="77777777" w:rsidR="005A55F0" w:rsidRPr="000A31BA" w:rsidRDefault="005A55F0" w:rsidP="00E03C5D">
      <w:pPr>
        <w:pStyle w:val="a3"/>
        <w:spacing w:before="5" w:line="276" w:lineRule="auto"/>
        <w:rPr>
          <w:sz w:val="24"/>
          <w:szCs w:val="24"/>
        </w:rPr>
      </w:pPr>
    </w:p>
    <w:p w14:paraId="01E5F1EF" w14:textId="77777777" w:rsidR="00AA5871" w:rsidRPr="000A31BA" w:rsidRDefault="000A31BA" w:rsidP="00E03C5D">
      <w:pPr>
        <w:pStyle w:val="1"/>
        <w:numPr>
          <w:ilvl w:val="0"/>
          <w:numId w:val="5"/>
        </w:numPr>
        <w:tabs>
          <w:tab w:val="left" w:pos="3109"/>
          <w:tab w:val="left" w:pos="3110"/>
        </w:tabs>
        <w:spacing w:line="276" w:lineRule="auto"/>
        <w:ind w:left="3109" w:hanging="675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Перечень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</w:p>
    <w:p w14:paraId="6D7F0190" w14:textId="77777777" w:rsidR="00AA5871" w:rsidRPr="000A31BA" w:rsidRDefault="00AA5871">
      <w:pPr>
        <w:pStyle w:val="a3"/>
        <w:spacing w:before="6"/>
        <w:rPr>
          <w:b/>
          <w:sz w:val="24"/>
          <w:szCs w:val="24"/>
        </w:rPr>
      </w:pPr>
    </w:p>
    <w:p w14:paraId="3C6BE3CE" w14:textId="77777777" w:rsidR="00AA5871" w:rsidRPr="000A31BA" w:rsidRDefault="000A31BA" w:rsidP="005A55F0">
      <w:pPr>
        <w:pStyle w:val="a3"/>
        <w:ind w:left="222" w:right="120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Достижение целей и решение поставленных задач программы осуществляются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путем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скоординированного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выполнения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="005A55F0">
        <w:rPr>
          <w:sz w:val="24"/>
          <w:szCs w:val="24"/>
        </w:rPr>
        <w:t xml:space="preserve">. </w:t>
      </w:r>
      <w:r w:rsidRPr="000A31BA">
        <w:rPr>
          <w:sz w:val="24"/>
          <w:szCs w:val="24"/>
        </w:rPr>
        <w:t>Структура</w:t>
      </w:r>
      <w:r w:rsidRPr="000A31BA">
        <w:rPr>
          <w:spacing w:val="45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46"/>
          <w:sz w:val="24"/>
          <w:szCs w:val="24"/>
        </w:rPr>
        <w:t xml:space="preserve"> </w:t>
      </w:r>
      <w:r w:rsidRPr="000A31BA">
        <w:rPr>
          <w:sz w:val="24"/>
          <w:szCs w:val="24"/>
        </w:rPr>
        <w:t>содержание</w:t>
      </w:r>
      <w:r w:rsidRPr="000A31BA">
        <w:rPr>
          <w:spacing w:val="45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4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43"/>
          <w:sz w:val="24"/>
          <w:szCs w:val="24"/>
        </w:rPr>
        <w:t xml:space="preserve"> </w:t>
      </w:r>
      <w:r w:rsidRPr="000A31BA">
        <w:rPr>
          <w:sz w:val="24"/>
          <w:szCs w:val="24"/>
        </w:rPr>
        <w:t>соответствуют</w:t>
      </w:r>
      <w:r w:rsidRPr="000A31BA">
        <w:rPr>
          <w:spacing w:val="45"/>
          <w:sz w:val="24"/>
          <w:szCs w:val="24"/>
        </w:rPr>
        <w:t xml:space="preserve"> </w:t>
      </w:r>
      <w:r w:rsidRPr="000A31BA">
        <w:rPr>
          <w:sz w:val="24"/>
          <w:szCs w:val="24"/>
        </w:rPr>
        <w:t>целям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поставленным задачам.</w:t>
      </w:r>
    </w:p>
    <w:p w14:paraId="120F355F" w14:textId="77777777" w:rsidR="00AA5871" w:rsidRPr="000A31BA" w:rsidRDefault="000A31BA">
      <w:pPr>
        <w:pStyle w:val="a3"/>
        <w:ind w:left="222" w:right="129" w:firstLine="851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Перечень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мероприятий,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а</w:t>
      </w:r>
      <w:r w:rsidRPr="000A31BA">
        <w:rPr>
          <w:spacing w:val="64"/>
          <w:sz w:val="24"/>
          <w:szCs w:val="24"/>
        </w:rPr>
        <w:t xml:space="preserve"> </w:t>
      </w:r>
      <w:r w:rsidRPr="000A31BA">
        <w:rPr>
          <w:sz w:val="24"/>
          <w:szCs w:val="24"/>
        </w:rPr>
        <w:t>также</w:t>
      </w:r>
      <w:r w:rsidRPr="000A31BA">
        <w:rPr>
          <w:spacing w:val="65"/>
          <w:sz w:val="24"/>
          <w:szCs w:val="24"/>
        </w:rPr>
        <w:t xml:space="preserve"> </w:t>
      </w:r>
      <w:r w:rsidRPr="000A31BA">
        <w:rPr>
          <w:sz w:val="24"/>
          <w:szCs w:val="24"/>
        </w:rPr>
        <w:t>информация</w:t>
      </w:r>
      <w:r w:rsidRPr="000A31BA">
        <w:rPr>
          <w:spacing w:val="62"/>
          <w:sz w:val="24"/>
          <w:szCs w:val="24"/>
        </w:rPr>
        <w:t xml:space="preserve"> </w:t>
      </w:r>
      <w:r w:rsidRPr="000A31BA">
        <w:rPr>
          <w:sz w:val="24"/>
          <w:szCs w:val="24"/>
        </w:rPr>
        <w:t>о</w:t>
      </w:r>
      <w:r w:rsidRPr="000A31BA">
        <w:rPr>
          <w:spacing w:val="65"/>
          <w:sz w:val="24"/>
          <w:szCs w:val="24"/>
        </w:rPr>
        <w:t xml:space="preserve"> </w:t>
      </w:r>
      <w:r w:rsidRPr="000A31BA">
        <w:rPr>
          <w:sz w:val="24"/>
          <w:szCs w:val="24"/>
        </w:rPr>
        <w:t>сроках</w:t>
      </w:r>
      <w:r w:rsidRPr="000A31BA">
        <w:rPr>
          <w:spacing w:val="63"/>
          <w:sz w:val="24"/>
          <w:szCs w:val="24"/>
        </w:rPr>
        <w:t xml:space="preserve"> </w:t>
      </w:r>
      <w:r w:rsidRPr="000A31BA">
        <w:rPr>
          <w:sz w:val="24"/>
          <w:szCs w:val="24"/>
        </w:rPr>
        <w:t>их</w:t>
      </w:r>
      <w:r w:rsidRPr="000A31BA">
        <w:rPr>
          <w:spacing w:val="65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исполнителях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приведены</w:t>
      </w:r>
      <w:r w:rsidRPr="000A31BA">
        <w:rPr>
          <w:spacing w:val="3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приложении</w:t>
      </w:r>
      <w:r w:rsidRPr="000A31BA">
        <w:rPr>
          <w:spacing w:val="-3"/>
          <w:sz w:val="24"/>
          <w:szCs w:val="24"/>
        </w:rPr>
        <w:t xml:space="preserve"> </w:t>
      </w:r>
      <w:r w:rsidR="008C0561">
        <w:rPr>
          <w:sz w:val="24"/>
          <w:szCs w:val="24"/>
        </w:rPr>
        <w:t>1</w:t>
      </w:r>
      <w:r w:rsidRPr="000A31BA">
        <w:rPr>
          <w:sz w:val="24"/>
          <w:szCs w:val="24"/>
        </w:rPr>
        <w:t xml:space="preserve"> к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программе.</w:t>
      </w:r>
    </w:p>
    <w:p w14:paraId="6C7F47B0" w14:textId="77777777" w:rsidR="00AA5871" w:rsidRPr="000A31BA" w:rsidRDefault="00AA5871">
      <w:pPr>
        <w:pStyle w:val="a3"/>
        <w:rPr>
          <w:sz w:val="24"/>
          <w:szCs w:val="24"/>
        </w:rPr>
      </w:pPr>
    </w:p>
    <w:p w14:paraId="69EE2465" w14:textId="77777777" w:rsidR="00AA5871" w:rsidRPr="000A31BA" w:rsidRDefault="000A31BA">
      <w:pPr>
        <w:pStyle w:val="1"/>
        <w:numPr>
          <w:ilvl w:val="0"/>
          <w:numId w:val="5"/>
        </w:numPr>
        <w:tabs>
          <w:tab w:val="left" w:pos="836"/>
          <w:tab w:val="left" w:pos="2253"/>
        </w:tabs>
        <w:spacing w:before="178"/>
        <w:ind w:left="2252" w:hanging="2161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Обоснование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ресурсного</w:t>
      </w:r>
      <w:r w:rsidRPr="000A31BA">
        <w:rPr>
          <w:spacing w:val="-6"/>
          <w:sz w:val="24"/>
          <w:szCs w:val="24"/>
        </w:rPr>
        <w:t xml:space="preserve"> </w:t>
      </w:r>
      <w:r w:rsidRPr="000A31BA">
        <w:rPr>
          <w:sz w:val="24"/>
          <w:szCs w:val="24"/>
        </w:rPr>
        <w:t>обеспечения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</w:p>
    <w:p w14:paraId="6FF72176" w14:textId="77777777" w:rsidR="00A355B0" w:rsidRDefault="000A31BA">
      <w:pPr>
        <w:pStyle w:val="a3"/>
        <w:tabs>
          <w:tab w:val="left" w:pos="9599"/>
        </w:tabs>
        <w:spacing w:line="321" w:lineRule="exact"/>
        <w:ind w:left="930"/>
        <w:rPr>
          <w:sz w:val="24"/>
          <w:szCs w:val="24"/>
          <w:u w:val="single"/>
        </w:rPr>
      </w:pPr>
      <w:r w:rsidRPr="000A31BA">
        <w:rPr>
          <w:sz w:val="24"/>
          <w:szCs w:val="24"/>
        </w:rPr>
        <w:t>Источниками</w:t>
      </w:r>
      <w:r w:rsidRPr="000A31BA">
        <w:rPr>
          <w:spacing w:val="-7"/>
          <w:sz w:val="24"/>
          <w:szCs w:val="24"/>
        </w:rPr>
        <w:t xml:space="preserve"> </w:t>
      </w:r>
      <w:r w:rsidRPr="000A31BA">
        <w:rPr>
          <w:sz w:val="24"/>
          <w:szCs w:val="24"/>
        </w:rPr>
        <w:t>ресурсного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обеспечения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являются: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  <w:u w:val="single"/>
        </w:rPr>
        <w:t xml:space="preserve"> </w:t>
      </w:r>
    </w:p>
    <w:p w14:paraId="76CBA5D9" w14:textId="77777777" w:rsidR="00A355B0" w:rsidRDefault="00A355B0">
      <w:pPr>
        <w:pStyle w:val="a3"/>
        <w:tabs>
          <w:tab w:val="left" w:pos="9599"/>
        </w:tabs>
        <w:spacing w:line="321" w:lineRule="exact"/>
        <w:ind w:left="93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 бюджета</w:t>
      </w:r>
    </w:p>
    <w:p w14:paraId="7DA66AF1" w14:textId="77777777" w:rsidR="00AA5871" w:rsidRPr="000A31BA" w:rsidRDefault="00A355B0">
      <w:pPr>
        <w:pStyle w:val="a3"/>
        <w:tabs>
          <w:tab w:val="left" w:pos="9599"/>
        </w:tabs>
        <w:spacing w:line="321" w:lineRule="exact"/>
        <w:ind w:left="930"/>
        <w:rPr>
          <w:sz w:val="24"/>
          <w:szCs w:val="24"/>
        </w:rPr>
      </w:pPr>
      <w:r>
        <w:rPr>
          <w:sz w:val="24"/>
          <w:szCs w:val="24"/>
          <w:u w:val="single"/>
        </w:rPr>
        <w:t>Возвратные средства из ФСС</w:t>
      </w:r>
      <w:r w:rsidR="000A31BA" w:rsidRPr="000A31BA">
        <w:rPr>
          <w:sz w:val="24"/>
          <w:szCs w:val="24"/>
          <w:u w:val="single"/>
        </w:rPr>
        <w:lastRenderedPageBreak/>
        <w:tab/>
      </w:r>
      <w:r w:rsidR="009916D3">
        <w:rPr>
          <w:sz w:val="24"/>
          <w:szCs w:val="24"/>
          <w:u w:val="single"/>
        </w:rPr>
        <w:t>______________________________________________________________________________</w:t>
      </w:r>
    </w:p>
    <w:p w14:paraId="74619C27" w14:textId="77777777" w:rsidR="00AA5871" w:rsidRPr="000A31BA" w:rsidRDefault="000A31BA">
      <w:pPr>
        <w:ind w:left="222"/>
        <w:rPr>
          <w:i/>
          <w:sz w:val="24"/>
          <w:szCs w:val="24"/>
        </w:rPr>
      </w:pPr>
      <w:r w:rsidRPr="000A31BA">
        <w:rPr>
          <w:i/>
          <w:sz w:val="24"/>
          <w:szCs w:val="24"/>
        </w:rPr>
        <w:t>(перечислить</w:t>
      </w:r>
      <w:r w:rsidRPr="000A31BA">
        <w:rPr>
          <w:i/>
          <w:spacing w:val="-7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инвестиционные</w:t>
      </w:r>
      <w:r w:rsidRPr="000A31BA">
        <w:rPr>
          <w:i/>
          <w:spacing w:val="-6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программы,</w:t>
      </w:r>
      <w:r w:rsidRPr="000A31BA">
        <w:rPr>
          <w:i/>
          <w:spacing w:val="-6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проекты,</w:t>
      </w:r>
      <w:r w:rsidRPr="000A31BA">
        <w:rPr>
          <w:i/>
          <w:spacing w:val="-6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иные</w:t>
      </w:r>
      <w:r w:rsidRPr="000A31BA">
        <w:rPr>
          <w:i/>
          <w:spacing w:val="-8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источники)</w:t>
      </w:r>
    </w:p>
    <w:p w14:paraId="5FB08711" w14:textId="77777777" w:rsidR="00AA5871" w:rsidRPr="000A31BA" w:rsidRDefault="00AA5871">
      <w:pPr>
        <w:pStyle w:val="a3"/>
        <w:spacing w:before="4"/>
        <w:rPr>
          <w:i/>
          <w:sz w:val="24"/>
          <w:szCs w:val="24"/>
        </w:rPr>
      </w:pPr>
    </w:p>
    <w:p w14:paraId="123A7D9B" w14:textId="77777777" w:rsidR="00AA5871" w:rsidRPr="000A31BA" w:rsidRDefault="000A31BA">
      <w:pPr>
        <w:pStyle w:val="1"/>
        <w:numPr>
          <w:ilvl w:val="0"/>
          <w:numId w:val="5"/>
        </w:numPr>
        <w:tabs>
          <w:tab w:val="left" w:pos="1119"/>
          <w:tab w:val="left" w:pos="1120"/>
        </w:tabs>
        <w:spacing w:line="322" w:lineRule="exact"/>
        <w:ind w:left="1119" w:hanging="745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Анализ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рисков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и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описание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управления</w:t>
      </w:r>
    </w:p>
    <w:p w14:paraId="68F16265" w14:textId="77777777" w:rsidR="00AA5871" w:rsidRPr="000A31BA" w:rsidRDefault="000A31BA">
      <w:pPr>
        <w:ind w:left="4830"/>
        <w:rPr>
          <w:b/>
          <w:sz w:val="24"/>
          <w:szCs w:val="24"/>
        </w:rPr>
      </w:pPr>
      <w:r w:rsidRPr="000A31BA">
        <w:rPr>
          <w:b/>
          <w:sz w:val="24"/>
          <w:szCs w:val="24"/>
        </w:rPr>
        <w:t>рисками</w:t>
      </w:r>
    </w:p>
    <w:p w14:paraId="0F58BAA6" w14:textId="77777777" w:rsidR="00AA5871" w:rsidRPr="000A31BA" w:rsidRDefault="00AA5871">
      <w:pPr>
        <w:pStyle w:val="a3"/>
        <w:spacing w:before="2"/>
        <w:rPr>
          <w:b/>
          <w:sz w:val="24"/>
          <w:szCs w:val="24"/>
        </w:rPr>
      </w:pPr>
    </w:p>
    <w:p w14:paraId="59FD32BE" w14:textId="77777777" w:rsidR="00AA5871" w:rsidRPr="000A31BA" w:rsidRDefault="000A31BA">
      <w:pPr>
        <w:pStyle w:val="a3"/>
        <w:ind w:left="930"/>
        <w:rPr>
          <w:sz w:val="24"/>
          <w:szCs w:val="24"/>
        </w:rPr>
      </w:pPr>
      <w:r w:rsidRPr="000A31BA">
        <w:rPr>
          <w:sz w:val="24"/>
          <w:szCs w:val="24"/>
        </w:rPr>
        <w:t>При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существуют</w:t>
      </w:r>
      <w:r w:rsidRPr="000A31BA">
        <w:rPr>
          <w:spacing w:val="-2"/>
          <w:sz w:val="24"/>
          <w:szCs w:val="24"/>
        </w:rPr>
        <w:t xml:space="preserve"> </w:t>
      </w:r>
      <w:r w:rsidRPr="000A31BA">
        <w:rPr>
          <w:sz w:val="24"/>
          <w:szCs w:val="24"/>
        </w:rPr>
        <w:t>следующие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риски:</w:t>
      </w:r>
    </w:p>
    <w:p w14:paraId="619084F4" w14:textId="77777777" w:rsidR="00AA5871" w:rsidRPr="000A31BA" w:rsidRDefault="000A31BA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7" w:firstLine="707"/>
        <w:rPr>
          <w:sz w:val="24"/>
          <w:szCs w:val="24"/>
        </w:rPr>
      </w:pPr>
      <w:r w:rsidRPr="000A31BA">
        <w:rPr>
          <w:sz w:val="24"/>
          <w:szCs w:val="24"/>
        </w:rPr>
        <w:t>Невозможность</w:t>
      </w:r>
      <w:r w:rsidRPr="000A31BA">
        <w:rPr>
          <w:spacing w:val="46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49"/>
          <w:sz w:val="24"/>
          <w:szCs w:val="24"/>
        </w:rPr>
        <w:t xml:space="preserve"> </w:t>
      </w:r>
      <w:r w:rsidRPr="000A31BA">
        <w:rPr>
          <w:sz w:val="24"/>
          <w:szCs w:val="24"/>
        </w:rPr>
        <w:t>(или</w:t>
      </w:r>
      <w:r w:rsidRPr="000A31BA">
        <w:rPr>
          <w:spacing w:val="49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реализация</w:t>
      </w:r>
      <w:r w:rsidRPr="000A31BA">
        <w:rPr>
          <w:spacing w:val="51"/>
          <w:sz w:val="24"/>
          <w:szCs w:val="24"/>
        </w:rPr>
        <w:t xml:space="preserve"> </w:t>
      </w:r>
      <w:r w:rsidRPr="000A31BA">
        <w:rPr>
          <w:sz w:val="24"/>
          <w:szCs w:val="24"/>
        </w:rPr>
        <w:t>не</w:t>
      </w:r>
      <w:r w:rsidRPr="000A31BA">
        <w:rPr>
          <w:spacing w:val="51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47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полном</w:t>
      </w:r>
      <w:r w:rsidRPr="000A31BA">
        <w:rPr>
          <w:spacing w:val="46"/>
          <w:sz w:val="24"/>
          <w:szCs w:val="24"/>
        </w:rPr>
        <w:t xml:space="preserve"> </w:t>
      </w:r>
      <w:r w:rsidRPr="000A31BA">
        <w:rPr>
          <w:sz w:val="24"/>
          <w:szCs w:val="24"/>
        </w:rPr>
        <w:t>объеме)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следующих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(перечислить</w:t>
      </w:r>
      <w:r w:rsidRPr="000A31BA">
        <w:rPr>
          <w:sz w:val="24"/>
          <w:szCs w:val="24"/>
        </w:rPr>
        <w:t>)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по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причине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(</w:t>
      </w:r>
      <w:r w:rsidRPr="000A31BA">
        <w:rPr>
          <w:i/>
          <w:sz w:val="24"/>
          <w:szCs w:val="24"/>
        </w:rPr>
        <w:t>указать</w:t>
      </w:r>
      <w:r w:rsidRPr="000A31BA">
        <w:rPr>
          <w:i/>
          <w:spacing w:val="-2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причины</w:t>
      </w:r>
      <w:r w:rsidRPr="000A31BA">
        <w:rPr>
          <w:sz w:val="24"/>
          <w:szCs w:val="24"/>
        </w:rPr>
        <w:t>);</w:t>
      </w:r>
    </w:p>
    <w:p w14:paraId="00496DFE" w14:textId="77777777" w:rsidR="00AA5871" w:rsidRPr="000A31BA" w:rsidRDefault="000A31BA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1" w:firstLine="707"/>
        <w:rPr>
          <w:sz w:val="24"/>
          <w:szCs w:val="24"/>
        </w:rPr>
      </w:pPr>
      <w:r w:rsidRPr="000A31BA">
        <w:rPr>
          <w:sz w:val="24"/>
          <w:szCs w:val="24"/>
        </w:rPr>
        <w:t>Недостижение</w:t>
      </w:r>
      <w:r w:rsidRPr="000A31BA">
        <w:rPr>
          <w:spacing w:val="19"/>
          <w:sz w:val="24"/>
          <w:szCs w:val="24"/>
        </w:rPr>
        <w:t xml:space="preserve"> </w:t>
      </w:r>
      <w:r w:rsidRPr="000A31BA">
        <w:rPr>
          <w:sz w:val="24"/>
          <w:szCs w:val="24"/>
        </w:rPr>
        <w:t>ожидаемых</w:t>
      </w:r>
      <w:r w:rsidRPr="000A31BA">
        <w:rPr>
          <w:spacing w:val="20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результатов</w:t>
      </w:r>
      <w:r w:rsidRPr="000A31BA">
        <w:rPr>
          <w:spacing w:val="16"/>
          <w:sz w:val="24"/>
          <w:szCs w:val="24"/>
        </w:rPr>
        <w:t xml:space="preserve"> </w:t>
      </w:r>
      <w:r w:rsidRPr="000A31BA">
        <w:rPr>
          <w:sz w:val="24"/>
          <w:szCs w:val="24"/>
        </w:rPr>
        <w:t>по</w:t>
      </w:r>
      <w:r w:rsidRPr="000A31BA">
        <w:rPr>
          <w:spacing w:val="18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причине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(</w:t>
      </w:r>
      <w:r w:rsidRPr="000A31BA">
        <w:rPr>
          <w:i/>
          <w:sz w:val="24"/>
          <w:szCs w:val="24"/>
        </w:rPr>
        <w:t>указать</w:t>
      </w:r>
      <w:r w:rsidRPr="000A31BA">
        <w:rPr>
          <w:i/>
          <w:spacing w:val="-2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причины</w:t>
      </w:r>
      <w:r w:rsidRPr="000A31BA">
        <w:rPr>
          <w:sz w:val="24"/>
          <w:szCs w:val="24"/>
        </w:rPr>
        <w:t>);</w:t>
      </w:r>
    </w:p>
    <w:p w14:paraId="1C0D6B96" w14:textId="77777777" w:rsidR="00AA5871" w:rsidRPr="000A31BA" w:rsidRDefault="000A31BA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before="1" w:line="322" w:lineRule="exact"/>
        <w:ind w:left="1638"/>
        <w:rPr>
          <w:sz w:val="24"/>
          <w:szCs w:val="24"/>
        </w:rPr>
      </w:pPr>
      <w:r w:rsidRPr="000A31BA">
        <w:rPr>
          <w:sz w:val="24"/>
          <w:szCs w:val="24"/>
        </w:rPr>
        <w:t>Иные</w:t>
      </w:r>
      <w:r w:rsidRPr="000A31BA">
        <w:rPr>
          <w:spacing w:val="-6"/>
          <w:sz w:val="24"/>
          <w:szCs w:val="24"/>
        </w:rPr>
        <w:t xml:space="preserve"> </w:t>
      </w:r>
      <w:r w:rsidRPr="000A31BA">
        <w:rPr>
          <w:sz w:val="24"/>
          <w:szCs w:val="24"/>
        </w:rPr>
        <w:t>риски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(перечислить)</w:t>
      </w:r>
      <w:r w:rsidRPr="000A31BA">
        <w:rPr>
          <w:sz w:val="24"/>
          <w:szCs w:val="24"/>
        </w:rPr>
        <w:t>.</w:t>
      </w:r>
    </w:p>
    <w:p w14:paraId="49E529D1" w14:textId="77777777" w:rsidR="00AA5871" w:rsidRPr="000A31BA" w:rsidRDefault="000A31BA">
      <w:pPr>
        <w:pStyle w:val="a3"/>
        <w:ind w:left="222" w:right="126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Для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снижения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возможных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рисков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планируется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проведение   </w:t>
      </w:r>
      <w:r w:rsidRPr="000A31BA">
        <w:rPr>
          <w:spacing w:val="57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ежегодного    </w:t>
      </w:r>
      <w:r w:rsidRPr="000A31BA">
        <w:rPr>
          <w:spacing w:val="56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мониторинга    </w:t>
      </w:r>
      <w:r w:rsidRPr="000A31BA">
        <w:rPr>
          <w:spacing w:val="55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хода    </w:t>
      </w:r>
      <w:r w:rsidRPr="000A31BA">
        <w:rPr>
          <w:spacing w:val="56"/>
          <w:sz w:val="24"/>
          <w:szCs w:val="24"/>
        </w:rPr>
        <w:t xml:space="preserve"> </w:t>
      </w:r>
      <w:r w:rsidRPr="000A31BA">
        <w:rPr>
          <w:sz w:val="24"/>
          <w:szCs w:val="24"/>
        </w:rPr>
        <w:t xml:space="preserve">реализации    </w:t>
      </w:r>
      <w:r w:rsidRPr="000A31BA">
        <w:rPr>
          <w:spacing w:val="55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-68"/>
          <w:sz w:val="24"/>
          <w:szCs w:val="24"/>
        </w:rPr>
        <w:t xml:space="preserve"> </w:t>
      </w:r>
      <w:r w:rsidRPr="000A31BA">
        <w:rPr>
          <w:sz w:val="24"/>
          <w:szCs w:val="24"/>
        </w:rPr>
        <w:t>и ее корректировки в случае необходимости, а также реализация следующих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i/>
          <w:sz w:val="24"/>
          <w:szCs w:val="24"/>
        </w:rPr>
        <w:t>(перечислить)</w:t>
      </w:r>
      <w:r w:rsidRPr="000A31BA">
        <w:rPr>
          <w:sz w:val="24"/>
          <w:szCs w:val="24"/>
        </w:rPr>
        <w:t>.</w:t>
      </w:r>
    </w:p>
    <w:p w14:paraId="7782145C" w14:textId="77777777" w:rsidR="00AA5871" w:rsidRPr="000A31BA" w:rsidRDefault="00AA5871">
      <w:pPr>
        <w:pStyle w:val="a3"/>
        <w:spacing w:before="2"/>
        <w:rPr>
          <w:sz w:val="24"/>
          <w:szCs w:val="24"/>
        </w:rPr>
      </w:pPr>
    </w:p>
    <w:p w14:paraId="5453FAAB" w14:textId="77777777" w:rsidR="00AA5871" w:rsidRPr="000A31BA" w:rsidRDefault="000A31BA">
      <w:pPr>
        <w:pStyle w:val="1"/>
        <w:numPr>
          <w:ilvl w:val="0"/>
          <w:numId w:val="5"/>
        </w:numPr>
        <w:tabs>
          <w:tab w:val="left" w:pos="2896"/>
          <w:tab w:val="left" w:pos="2897"/>
        </w:tabs>
        <w:spacing w:before="1"/>
        <w:ind w:left="2896" w:hanging="746"/>
        <w:jc w:val="left"/>
        <w:rPr>
          <w:sz w:val="24"/>
          <w:szCs w:val="24"/>
        </w:rPr>
      </w:pPr>
      <w:r w:rsidRPr="000A31BA">
        <w:rPr>
          <w:sz w:val="24"/>
          <w:szCs w:val="24"/>
        </w:rPr>
        <w:t>Оценка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уровня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</w:p>
    <w:p w14:paraId="34C445AB" w14:textId="77777777" w:rsidR="00AA5871" w:rsidRPr="000A31BA" w:rsidRDefault="00AA5871">
      <w:pPr>
        <w:pStyle w:val="a3"/>
        <w:spacing w:before="8"/>
        <w:rPr>
          <w:b/>
          <w:sz w:val="24"/>
          <w:szCs w:val="24"/>
        </w:rPr>
      </w:pPr>
    </w:p>
    <w:p w14:paraId="68B178E6" w14:textId="77777777" w:rsidR="00AA5871" w:rsidRPr="000A31BA" w:rsidRDefault="000A31BA">
      <w:pPr>
        <w:pStyle w:val="a3"/>
        <w:spacing w:before="1"/>
        <w:ind w:left="222" w:right="188" w:firstLine="707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Оценка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уровня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производится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путем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сравнения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изменения фактических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значений показателей (индикаторов), характеризующих ежегодный ход и итоги реализации мероприятий программы (далее – показатели),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относительно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их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базовых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значений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с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изменениями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планируемых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(прогнозных) значений показателей относительно их базовых значений. В качестве базовых используются значения показателей за год, предшествующий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году начала реализации программы. Планируемые (прогнозные) значения показателей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должны отличаться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от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базовых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в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сторону</w:t>
      </w:r>
      <w:r w:rsidRPr="000A31BA">
        <w:rPr>
          <w:spacing w:val="-4"/>
          <w:sz w:val="24"/>
          <w:szCs w:val="24"/>
        </w:rPr>
        <w:t xml:space="preserve"> </w:t>
      </w:r>
      <w:r w:rsidRPr="000A31BA">
        <w:rPr>
          <w:sz w:val="24"/>
          <w:szCs w:val="24"/>
        </w:rPr>
        <w:t>улучшения.</w:t>
      </w:r>
    </w:p>
    <w:p w14:paraId="7B781034" w14:textId="77777777" w:rsidR="00AA5871" w:rsidRPr="000A31BA" w:rsidRDefault="000A31BA">
      <w:pPr>
        <w:pStyle w:val="a3"/>
        <w:ind w:left="222" w:right="129" w:firstLine="851"/>
        <w:jc w:val="both"/>
        <w:rPr>
          <w:sz w:val="24"/>
          <w:szCs w:val="24"/>
        </w:rPr>
      </w:pPr>
      <w:r w:rsidRPr="000A31BA">
        <w:rPr>
          <w:sz w:val="24"/>
          <w:szCs w:val="24"/>
        </w:rPr>
        <w:t>Оценка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уровня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осуществляется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ежегодно в течение всего срока реализации программы и в целом по окончании</w:t>
      </w:r>
      <w:r w:rsidRPr="000A31BA">
        <w:rPr>
          <w:spacing w:val="1"/>
          <w:sz w:val="24"/>
          <w:szCs w:val="24"/>
        </w:rPr>
        <w:t xml:space="preserve"> </w:t>
      </w:r>
      <w:r w:rsidRPr="000A31BA">
        <w:rPr>
          <w:sz w:val="24"/>
          <w:szCs w:val="24"/>
        </w:rPr>
        <w:t>ее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реализации.</w:t>
      </w:r>
    </w:p>
    <w:p w14:paraId="4812965F" w14:textId="77777777" w:rsidR="00AA5871" w:rsidRPr="000A31BA" w:rsidRDefault="000A31BA">
      <w:pPr>
        <w:pStyle w:val="a3"/>
        <w:spacing w:before="67" w:line="242" w:lineRule="auto"/>
        <w:ind w:left="222" w:firstLine="851"/>
        <w:rPr>
          <w:sz w:val="24"/>
          <w:szCs w:val="24"/>
        </w:rPr>
      </w:pPr>
      <w:r w:rsidRPr="000A31BA">
        <w:rPr>
          <w:sz w:val="24"/>
          <w:szCs w:val="24"/>
        </w:rPr>
        <w:t>Оценка</w:t>
      </w:r>
      <w:r w:rsidRPr="000A31BA">
        <w:rPr>
          <w:spacing w:val="8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уровня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программы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проводится</w:t>
      </w:r>
      <w:r w:rsidRPr="000A31BA">
        <w:rPr>
          <w:spacing w:val="9"/>
          <w:sz w:val="24"/>
          <w:szCs w:val="24"/>
        </w:rPr>
        <w:t xml:space="preserve"> </w:t>
      </w:r>
      <w:r w:rsidRPr="000A31BA">
        <w:rPr>
          <w:sz w:val="24"/>
          <w:szCs w:val="24"/>
        </w:rPr>
        <w:t>по</w:t>
      </w:r>
      <w:r w:rsidRPr="000A31BA">
        <w:rPr>
          <w:spacing w:val="10"/>
          <w:sz w:val="24"/>
          <w:szCs w:val="24"/>
        </w:rPr>
        <w:t xml:space="preserve"> </w:t>
      </w:r>
      <w:r w:rsidRPr="000A31BA">
        <w:rPr>
          <w:sz w:val="24"/>
          <w:szCs w:val="24"/>
        </w:rPr>
        <w:t>каждому</w:t>
      </w:r>
      <w:r w:rsidRPr="000A31BA">
        <w:rPr>
          <w:spacing w:val="-5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показателю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по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следующей формуле:</w:t>
      </w:r>
    </w:p>
    <w:p w14:paraId="0C1FA18B" w14:textId="77777777" w:rsidR="00AA5871" w:rsidRPr="000A31BA" w:rsidRDefault="00A85FE1">
      <w:pPr>
        <w:spacing w:before="175"/>
        <w:ind w:right="400"/>
        <w:jc w:val="center"/>
        <w:rPr>
          <w:rFonts w:ascii="Cambria Math" w:eastAsia="Cambria Math" w:hAnsi="Cambria Math"/>
          <w:sz w:val="24"/>
          <w:szCs w:val="24"/>
        </w:rPr>
      </w:pPr>
      <w:r w:rsidRPr="000A3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1F397C53" wp14:editId="7B6351A4">
                <wp:simplePos x="0" y="0"/>
                <wp:positionH relativeFrom="page">
                  <wp:posOffset>3205480</wp:posOffset>
                </wp:positionH>
                <wp:positionV relativeFrom="paragraph">
                  <wp:posOffset>227330</wp:posOffset>
                </wp:positionV>
                <wp:extent cx="1873250" cy="27686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6FB4" w14:textId="77777777" w:rsidR="000A31BA" w:rsidRDefault="000A31BA">
                            <w:pPr>
                              <w:pStyle w:val="a3"/>
                              <w:tabs>
                                <w:tab w:val="left" w:pos="847"/>
                                <w:tab w:val="left" w:pos="1502"/>
                                <w:tab w:val="left" w:pos="1915"/>
                              </w:tabs>
                              <w:spacing w:before="67"/>
                              <w:rPr>
                                <w:rFonts w:ascii="Cambria Math" w:eastAsia="Cambria Math" w:hAnsi="Cambria Math"/>
                              </w:rPr>
                            </w:pPr>
                            <w:r>
                              <w:rPr>
                                <w:rFonts w:ascii="Cambria Math" w:eastAsia="Cambria Math" w:hAnsi="Cambria Math"/>
                                <w:w w:val="110"/>
                              </w:rPr>
                              <w:t>𝐸</w:t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  <w:vertAlign w:val="subscript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  <w:u w:val="single"/>
                                <w:vertAlign w:val="superscript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  <w:u w:val="single"/>
                                <w:vertAlign w:val="superscript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 w:hAnsi="Cambria Math"/>
                                <w:w w:val="1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 Math" w:eastAsia="Cambria Math" w:hAnsi="Cambria Math"/>
                              </w:rPr>
                              <w:t>∗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</w:rPr>
                              <w:t>100%,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97C53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252.4pt;margin-top:17.9pt;width:147.5pt;height:21.8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" filled="f" stroked="f">
                <v:textbox inset="0,0,0,0">
                  <w:txbxContent>
                    <w:p w14:paraId="4C126FB4" w14:textId="77777777" w:rsidR="000A31BA" w:rsidRDefault="000A31BA">
                      <w:pPr>
                        <w:pStyle w:val="a3"/>
                        <w:tabs>
                          <w:tab w:val="left" w:pos="847"/>
                          <w:tab w:val="left" w:pos="1502"/>
                          <w:tab w:val="left" w:pos="1915"/>
                        </w:tabs>
                        <w:spacing w:before="67"/>
                        <w:rPr>
                          <w:rFonts w:ascii="Cambria Math" w:eastAsia="Cambria Math" w:hAnsi="Cambria Math"/>
                        </w:rPr>
                      </w:pPr>
                      <w:r>
                        <w:rPr>
                          <w:rFonts w:ascii="Cambria Math" w:eastAsia="Cambria Math" w:hAnsi="Cambria Math"/>
                          <w:w w:val="110"/>
                        </w:rPr>
                        <w:t>𝐸</w:t>
                      </w:r>
                      <w:r>
                        <w:rPr>
                          <w:rFonts w:ascii="Cambria Math" w:eastAsia="Cambria Math" w:hAnsi="Cambria Math"/>
                          <w:w w:val="110"/>
                          <w:vertAlign w:val="subscript"/>
                        </w:rPr>
                        <w:t>𝑖</w:t>
                      </w:r>
                      <w:r>
                        <w:rPr>
                          <w:rFonts w:ascii="Cambria Math" w:eastAsia="Cambria Math" w:hAnsi="Cambria Math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  <w:w w:val="110"/>
                        </w:rPr>
                        <w:t>=</w:t>
                      </w:r>
                      <w:r>
                        <w:rPr>
                          <w:rFonts w:ascii="Cambria Math" w:eastAsia="Cambria Math" w:hAnsi="Cambria Math"/>
                          <w:w w:val="110"/>
                        </w:rPr>
                        <w:tab/>
                      </w:r>
                      <w:r>
                        <w:rPr>
                          <w:rFonts w:ascii="Cambria Math" w:eastAsia="Cambria Math" w:hAnsi="Cambria Math"/>
                          <w:w w:val="110"/>
                          <w:u w:val="single"/>
                          <w:vertAlign w:val="superscript"/>
                        </w:rPr>
                        <w:t>𝑖</w:t>
                      </w:r>
                      <w:r>
                        <w:rPr>
                          <w:rFonts w:ascii="Cambria Math" w:eastAsia="Cambria Math" w:hAnsi="Cambria Math"/>
                          <w:w w:val="110"/>
                          <w:u w:val="single"/>
                        </w:rPr>
                        <w:tab/>
                      </w:r>
                      <w:r>
                        <w:rPr>
                          <w:rFonts w:ascii="Cambria Math" w:eastAsia="Cambria Math" w:hAnsi="Cambria Math"/>
                          <w:w w:val="110"/>
                          <w:u w:val="single"/>
                          <w:vertAlign w:val="superscript"/>
                        </w:rPr>
                        <w:t>𝑖</w:t>
                      </w:r>
                      <w:r>
                        <w:rPr>
                          <w:rFonts w:ascii="Cambria Math" w:eastAsia="Cambria Math" w:hAnsi="Cambria Math"/>
                          <w:w w:val="110"/>
                          <w:u w:val="single"/>
                        </w:rPr>
                        <w:tab/>
                      </w:r>
                      <w:r>
                        <w:rPr>
                          <w:rFonts w:ascii="Cambria Math" w:eastAsia="Cambria Math" w:hAnsi="Cambria Math"/>
                        </w:rPr>
                        <w:t>∗</w:t>
                      </w:r>
                      <w:r>
                        <w:rPr>
                          <w:rFonts w:ascii="Cambria Math" w:eastAsia="Cambria Math" w:hAnsi="Cambria Math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</w:rPr>
                        <w:t>100%,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1BA" w:rsidRPr="000A31BA">
        <w:rPr>
          <w:spacing w:val="15"/>
          <w:w w:val="99"/>
          <w:position w:val="-17"/>
          <w:sz w:val="24"/>
          <w:szCs w:val="24"/>
          <w:u w:val="single"/>
        </w:rPr>
        <w:t xml:space="preserve"> </w:t>
      </w:r>
      <w:r w:rsidR="000A31BA" w:rsidRPr="000A31BA">
        <w:rPr>
          <w:rFonts w:ascii="Cambria Math" w:eastAsia="Cambria Math" w:hAnsi="Cambria Math"/>
          <w:position w:val="-10"/>
          <w:sz w:val="24"/>
          <w:szCs w:val="24"/>
        </w:rPr>
        <w:t>𝑋</w:t>
      </w:r>
      <w:r w:rsidR="000A31BA" w:rsidRPr="000A31BA">
        <w:rPr>
          <w:rFonts w:ascii="Cambria Math" w:eastAsia="Cambria Math" w:hAnsi="Cambria Math"/>
          <w:sz w:val="24"/>
          <w:szCs w:val="24"/>
        </w:rPr>
        <w:t>0</w:t>
      </w:r>
      <w:r w:rsidR="000A31BA" w:rsidRPr="000A31BA">
        <w:rPr>
          <w:rFonts w:ascii="Cambria Math" w:eastAsia="Cambria Math" w:hAnsi="Cambria Math"/>
          <w:spacing w:val="39"/>
          <w:sz w:val="24"/>
          <w:szCs w:val="24"/>
        </w:rPr>
        <w:t xml:space="preserve"> </w:t>
      </w:r>
      <w:r w:rsidR="000A31BA" w:rsidRPr="000A31BA">
        <w:rPr>
          <w:rFonts w:ascii="Cambria Math" w:eastAsia="Cambria Math" w:hAnsi="Cambria Math"/>
          <w:position w:val="-10"/>
          <w:sz w:val="24"/>
          <w:szCs w:val="24"/>
        </w:rPr>
        <w:t>−</w:t>
      </w:r>
      <w:r w:rsidR="000A31BA" w:rsidRPr="000A31BA">
        <w:rPr>
          <w:rFonts w:ascii="Cambria Math" w:eastAsia="Cambria Math" w:hAnsi="Cambria Math"/>
          <w:spacing w:val="9"/>
          <w:position w:val="-10"/>
          <w:sz w:val="24"/>
          <w:szCs w:val="24"/>
        </w:rPr>
        <w:t xml:space="preserve"> </w:t>
      </w:r>
      <w:r w:rsidR="000A31BA" w:rsidRPr="000A31BA">
        <w:rPr>
          <w:rFonts w:ascii="Cambria Math" w:eastAsia="Cambria Math" w:hAnsi="Cambria Math"/>
          <w:position w:val="-10"/>
          <w:sz w:val="24"/>
          <w:szCs w:val="24"/>
        </w:rPr>
        <w:t>𝑋</w:t>
      </w:r>
      <w:r w:rsidR="000A31BA" w:rsidRPr="000A31BA">
        <w:rPr>
          <w:rFonts w:ascii="Cambria Math" w:eastAsia="Cambria Math" w:hAnsi="Cambria Math"/>
          <w:sz w:val="24"/>
          <w:szCs w:val="24"/>
        </w:rPr>
        <w:t>тек</w:t>
      </w:r>
    </w:p>
    <w:p w14:paraId="3484FB9B" w14:textId="77777777" w:rsidR="00AA5871" w:rsidRPr="000A31BA" w:rsidRDefault="000A31BA">
      <w:pPr>
        <w:spacing w:before="55" w:line="186" w:lineRule="exact"/>
        <w:ind w:right="330"/>
        <w:jc w:val="center"/>
        <w:rPr>
          <w:rFonts w:ascii="Cambria Math" w:eastAsia="Cambria Math" w:hAnsi="Cambria Math"/>
          <w:sz w:val="24"/>
          <w:szCs w:val="24"/>
        </w:rPr>
      </w:pPr>
      <w:r w:rsidRPr="000A31BA">
        <w:rPr>
          <w:rFonts w:ascii="Cambria Math" w:eastAsia="Cambria Math" w:hAnsi="Cambria Math"/>
          <w:position w:val="-10"/>
          <w:sz w:val="24"/>
          <w:szCs w:val="24"/>
        </w:rPr>
        <w:t>𝑋</w:t>
      </w:r>
      <w:r w:rsidRPr="000A31BA">
        <w:rPr>
          <w:rFonts w:ascii="Cambria Math" w:eastAsia="Cambria Math" w:hAnsi="Cambria Math"/>
          <w:sz w:val="24"/>
          <w:szCs w:val="24"/>
        </w:rPr>
        <w:t>0</w:t>
      </w:r>
      <w:r w:rsidRPr="000A31BA">
        <w:rPr>
          <w:rFonts w:ascii="Cambria Math" w:eastAsia="Cambria Math" w:hAnsi="Cambria Math"/>
          <w:spacing w:val="39"/>
          <w:sz w:val="24"/>
          <w:szCs w:val="24"/>
        </w:rPr>
        <w:t xml:space="preserve"> </w:t>
      </w:r>
      <w:r w:rsidRPr="000A31BA">
        <w:rPr>
          <w:rFonts w:ascii="Cambria Math" w:eastAsia="Cambria Math" w:hAnsi="Cambria Math"/>
          <w:position w:val="-10"/>
          <w:sz w:val="24"/>
          <w:szCs w:val="24"/>
        </w:rPr>
        <w:t>−</w:t>
      </w:r>
      <w:r w:rsidRPr="000A31BA">
        <w:rPr>
          <w:rFonts w:ascii="Cambria Math" w:eastAsia="Cambria Math" w:hAnsi="Cambria Math"/>
          <w:spacing w:val="6"/>
          <w:position w:val="-10"/>
          <w:sz w:val="24"/>
          <w:szCs w:val="24"/>
        </w:rPr>
        <w:t xml:space="preserve"> </w:t>
      </w:r>
      <w:r w:rsidRPr="000A31BA">
        <w:rPr>
          <w:rFonts w:ascii="Cambria Math" w:eastAsia="Cambria Math" w:hAnsi="Cambria Math"/>
          <w:position w:val="-10"/>
          <w:sz w:val="24"/>
          <w:szCs w:val="24"/>
        </w:rPr>
        <w:t>𝑋</w:t>
      </w:r>
      <w:r w:rsidRPr="000A31BA">
        <w:rPr>
          <w:rFonts w:ascii="Cambria Math" w:eastAsia="Cambria Math" w:hAnsi="Cambria Math"/>
          <w:sz w:val="24"/>
          <w:szCs w:val="24"/>
        </w:rPr>
        <w:t>план</w:t>
      </w:r>
    </w:p>
    <w:p w14:paraId="6CB5464B" w14:textId="77777777" w:rsidR="00AA5871" w:rsidRPr="000A31BA" w:rsidRDefault="00AA5871">
      <w:pPr>
        <w:spacing w:line="186" w:lineRule="exact"/>
        <w:jc w:val="center"/>
        <w:rPr>
          <w:rFonts w:ascii="Cambria Math" w:eastAsia="Cambria Math" w:hAnsi="Cambria Math"/>
          <w:sz w:val="24"/>
          <w:szCs w:val="24"/>
        </w:rPr>
        <w:sectPr w:rsidR="00AA5871" w:rsidRPr="000A31BA">
          <w:pgSz w:w="11910" w:h="16840"/>
          <w:pgMar w:top="1040" w:right="440" w:bottom="280" w:left="1480" w:header="720" w:footer="720" w:gutter="0"/>
          <w:cols w:space="720"/>
        </w:sectPr>
      </w:pPr>
    </w:p>
    <w:p w14:paraId="0156950D" w14:textId="77777777" w:rsidR="00AA5871" w:rsidRPr="000A31BA" w:rsidRDefault="00AA5871">
      <w:pPr>
        <w:pStyle w:val="a3"/>
        <w:rPr>
          <w:rFonts w:ascii="Cambria Math"/>
          <w:sz w:val="24"/>
          <w:szCs w:val="24"/>
        </w:rPr>
      </w:pPr>
    </w:p>
    <w:p w14:paraId="71A0B31D" w14:textId="77777777" w:rsidR="00AA5871" w:rsidRPr="000A31BA" w:rsidRDefault="000A31BA">
      <w:pPr>
        <w:pStyle w:val="a3"/>
        <w:ind w:right="38"/>
        <w:jc w:val="right"/>
        <w:rPr>
          <w:sz w:val="24"/>
          <w:szCs w:val="24"/>
        </w:rPr>
      </w:pPr>
      <w:r w:rsidRPr="000A31BA">
        <w:rPr>
          <w:sz w:val="24"/>
          <w:szCs w:val="24"/>
        </w:rPr>
        <w:t>где</w:t>
      </w:r>
    </w:p>
    <w:p w14:paraId="3D0463DC" w14:textId="77777777" w:rsidR="00AA5871" w:rsidRPr="000A31BA" w:rsidRDefault="000A31BA" w:rsidP="009916D3">
      <w:pPr>
        <w:tabs>
          <w:tab w:val="left" w:pos="1729"/>
        </w:tabs>
        <w:spacing w:before="2"/>
        <w:ind w:left="1073"/>
        <w:rPr>
          <w:rFonts w:ascii="Cambria Math" w:eastAsia="Cambria Math"/>
          <w:sz w:val="24"/>
          <w:szCs w:val="24"/>
        </w:rPr>
        <w:sectPr w:rsidR="00AA5871" w:rsidRPr="000A31BA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1498" w:space="1779"/>
            <w:col w:w="6713"/>
          </w:cols>
        </w:sectPr>
      </w:pPr>
      <w:r w:rsidRPr="000A31BA">
        <w:rPr>
          <w:sz w:val="24"/>
          <w:szCs w:val="24"/>
        </w:rPr>
        <w:br w:type="column"/>
      </w:r>
      <w:r w:rsidRPr="000A31BA">
        <w:rPr>
          <w:rFonts w:ascii="Cambria Math" w:eastAsia="Cambria Math"/>
          <w:w w:val="110"/>
          <w:sz w:val="24"/>
          <w:szCs w:val="24"/>
        </w:rPr>
        <w:t>𝑖</w:t>
      </w:r>
      <w:r w:rsidRPr="000A31BA">
        <w:rPr>
          <w:rFonts w:ascii="Cambria Math" w:eastAsia="Cambria Math"/>
          <w:w w:val="110"/>
          <w:sz w:val="24"/>
          <w:szCs w:val="24"/>
        </w:rPr>
        <w:tab/>
        <w:t>𝑖</w:t>
      </w:r>
    </w:p>
    <w:p w14:paraId="6C77CBC1" w14:textId="77777777" w:rsidR="00AA5871" w:rsidRPr="000A31BA" w:rsidRDefault="000A31BA">
      <w:pPr>
        <w:pStyle w:val="a3"/>
        <w:spacing w:before="104" w:line="237" w:lineRule="auto"/>
        <w:ind w:left="222" w:firstLine="851"/>
        <w:rPr>
          <w:sz w:val="24"/>
          <w:szCs w:val="24"/>
        </w:rPr>
      </w:pPr>
      <w:r w:rsidRPr="000A31BA">
        <w:rPr>
          <w:rFonts w:ascii="Cambria Math" w:hAnsi="Cambria Math"/>
          <w:sz w:val="24"/>
          <w:szCs w:val="24"/>
        </w:rPr>
        <w:t>E</w:t>
      </w:r>
      <w:r w:rsidRPr="000A31BA">
        <w:rPr>
          <w:rFonts w:ascii="Cambria Math" w:hAnsi="Cambria Math"/>
          <w:sz w:val="24"/>
          <w:szCs w:val="24"/>
          <w:vertAlign w:val="subscript"/>
        </w:rPr>
        <w:t>i</w:t>
      </w:r>
      <w:r w:rsidRPr="000A31BA">
        <w:rPr>
          <w:rFonts w:ascii="Cambria Math" w:hAnsi="Cambria Math"/>
          <w:spacing w:val="33"/>
          <w:sz w:val="24"/>
          <w:szCs w:val="24"/>
        </w:rPr>
        <w:t xml:space="preserve"> </w:t>
      </w:r>
      <w:r w:rsidRPr="000A31BA">
        <w:rPr>
          <w:sz w:val="24"/>
          <w:szCs w:val="24"/>
        </w:rPr>
        <w:t>–</w:t>
      </w:r>
      <w:r w:rsidRPr="000A31BA">
        <w:rPr>
          <w:spacing w:val="17"/>
          <w:sz w:val="24"/>
          <w:szCs w:val="24"/>
        </w:rPr>
        <w:t xml:space="preserve"> </w:t>
      </w:r>
      <w:r w:rsidRPr="000A31BA">
        <w:rPr>
          <w:sz w:val="24"/>
          <w:szCs w:val="24"/>
        </w:rPr>
        <w:t>уровень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хода</w:t>
      </w:r>
      <w:r w:rsidRPr="000A31BA">
        <w:rPr>
          <w:spacing w:val="11"/>
          <w:sz w:val="24"/>
          <w:szCs w:val="24"/>
        </w:rPr>
        <w:t xml:space="preserve"> </w:t>
      </w:r>
      <w:r w:rsidRPr="000A31BA">
        <w:rPr>
          <w:sz w:val="24"/>
          <w:szCs w:val="24"/>
        </w:rPr>
        <w:t>реализации</w:t>
      </w:r>
      <w:r w:rsidRPr="000A31BA">
        <w:rPr>
          <w:spacing w:val="14"/>
          <w:sz w:val="24"/>
          <w:szCs w:val="24"/>
        </w:rPr>
        <w:t xml:space="preserve"> </w:t>
      </w:r>
      <w:r w:rsidRPr="000A31BA">
        <w:rPr>
          <w:sz w:val="24"/>
          <w:szCs w:val="24"/>
        </w:rPr>
        <w:t>мероприятий</w:t>
      </w:r>
      <w:r w:rsidRPr="000A31BA">
        <w:rPr>
          <w:spacing w:val="14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подпрограммы</w:t>
      </w:r>
      <w:r w:rsidRPr="000A31BA">
        <w:rPr>
          <w:spacing w:val="13"/>
          <w:sz w:val="24"/>
          <w:szCs w:val="24"/>
        </w:rPr>
        <w:t xml:space="preserve"> </w:t>
      </w:r>
      <w:r w:rsidRPr="000A31BA">
        <w:rPr>
          <w:sz w:val="24"/>
          <w:szCs w:val="24"/>
        </w:rPr>
        <w:t>по</w:t>
      </w:r>
      <w:r w:rsidRPr="000A31BA">
        <w:rPr>
          <w:spacing w:val="24"/>
          <w:sz w:val="24"/>
          <w:szCs w:val="24"/>
        </w:rPr>
        <w:t xml:space="preserve"> </w:t>
      </w:r>
      <w:r w:rsidRPr="000A31BA">
        <w:rPr>
          <w:sz w:val="24"/>
          <w:szCs w:val="24"/>
        </w:rPr>
        <w:t>i-му</w:t>
      </w:r>
      <w:r w:rsidRPr="000A31BA">
        <w:rPr>
          <w:spacing w:val="10"/>
          <w:sz w:val="24"/>
          <w:szCs w:val="24"/>
        </w:rPr>
        <w:t xml:space="preserve"> </w:t>
      </w:r>
      <w:r w:rsidRPr="000A31BA">
        <w:rPr>
          <w:sz w:val="24"/>
          <w:szCs w:val="24"/>
        </w:rPr>
        <w:t>пока-</w:t>
      </w:r>
      <w:r w:rsidRPr="000A31BA">
        <w:rPr>
          <w:spacing w:val="-67"/>
          <w:sz w:val="24"/>
          <w:szCs w:val="24"/>
        </w:rPr>
        <w:t xml:space="preserve"> </w:t>
      </w:r>
      <w:r w:rsidRPr="000A31BA">
        <w:rPr>
          <w:sz w:val="24"/>
          <w:szCs w:val="24"/>
        </w:rPr>
        <w:t>зателю</w:t>
      </w:r>
      <w:r w:rsidRPr="000A31BA">
        <w:rPr>
          <w:spacing w:val="-3"/>
          <w:sz w:val="24"/>
          <w:szCs w:val="24"/>
        </w:rPr>
        <w:t xml:space="preserve"> </w:t>
      </w:r>
      <w:r w:rsidRPr="000A31BA">
        <w:rPr>
          <w:sz w:val="24"/>
          <w:szCs w:val="24"/>
        </w:rPr>
        <w:t>(в</w:t>
      </w:r>
      <w:r w:rsidRPr="000A31BA">
        <w:rPr>
          <w:spacing w:val="-1"/>
          <w:sz w:val="24"/>
          <w:szCs w:val="24"/>
        </w:rPr>
        <w:t xml:space="preserve"> </w:t>
      </w:r>
      <w:r w:rsidRPr="000A31BA">
        <w:rPr>
          <w:sz w:val="24"/>
          <w:szCs w:val="24"/>
        </w:rPr>
        <w:t>процентах);</w:t>
      </w:r>
    </w:p>
    <w:p w14:paraId="4AD0AD57" w14:textId="77777777" w:rsidR="00AA5871" w:rsidRPr="000A31BA" w:rsidRDefault="00A85FE1">
      <w:pPr>
        <w:pStyle w:val="a3"/>
        <w:spacing w:before="21" w:line="244" w:lineRule="auto"/>
        <w:ind w:left="1074" w:right="3823"/>
        <w:rPr>
          <w:sz w:val="24"/>
          <w:szCs w:val="24"/>
        </w:rPr>
      </w:pPr>
      <w:r w:rsidRPr="000A3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2C400A73" wp14:editId="2FDD99A5">
                <wp:simplePos x="0" y="0"/>
                <wp:positionH relativeFrom="page">
                  <wp:posOffset>1728470</wp:posOffset>
                </wp:positionH>
                <wp:positionV relativeFrom="paragraph">
                  <wp:posOffset>106045</wp:posOffset>
                </wp:positionV>
                <wp:extent cx="41275" cy="14859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BCE21" w14:textId="77777777" w:rsidR="000A31BA" w:rsidRDefault="000A31BA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16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0A73" id="docshape6" o:spid="_x0000_s1027" type="#_x0000_t202" style="position:absolute;left:0;text-align:left;margin-left:136.1pt;margin-top:8.35pt;width:3.25pt;height:11.7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" filled="f" stroked="f">
                <v:textbox inset="0,0,0,0">
                  <w:txbxContent>
                    <w:p w14:paraId="074BCE21" w14:textId="77777777" w:rsidR="000A31BA" w:rsidRDefault="000A31BA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16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3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 wp14:anchorId="635C2DCC" wp14:editId="6255E9A9">
                <wp:simplePos x="0" y="0"/>
                <wp:positionH relativeFrom="page">
                  <wp:posOffset>1728470</wp:posOffset>
                </wp:positionH>
                <wp:positionV relativeFrom="paragraph">
                  <wp:posOffset>319405</wp:posOffset>
                </wp:positionV>
                <wp:extent cx="41275" cy="14859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14EA8" w14:textId="77777777" w:rsidR="000A31BA" w:rsidRDefault="000A31BA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16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2DCC" id="docshape7" o:spid="_x0000_s1028" type="#_x0000_t202" style="position:absolute;left:0;text-align:left;margin-left:136.1pt;margin-top:25.15pt;width:3.25pt;height:11.7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" filled="f" stroked="f">
                <v:textbox inset="0,0,0,0">
                  <w:txbxContent>
                    <w:p w14:paraId="73414EA8" w14:textId="77777777" w:rsidR="000A31BA" w:rsidRDefault="000A31BA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16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3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14F1F095" wp14:editId="20A74518">
                <wp:simplePos x="0" y="0"/>
                <wp:positionH relativeFrom="page">
                  <wp:posOffset>1728470</wp:posOffset>
                </wp:positionH>
                <wp:positionV relativeFrom="paragraph">
                  <wp:posOffset>532130</wp:posOffset>
                </wp:positionV>
                <wp:extent cx="41275" cy="14859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3F49" w14:textId="77777777" w:rsidR="000A31BA" w:rsidRDefault="000A31BA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16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F095" id="docshape8" o:spid="_x0000_s1029" type="#_x0000_t202" style="position:absolute;left:0;text-align:left;margin-left:136.1pt;margin-top:41.9pt;width:3.25pt;height:11.7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" filled="f" stroked="f">
                <v:textbox inset="0,0,0,0">
                  <w:txbxContent>
                    <w:p w14:paraId="09563F49" w14:textId="77777777" w:rsidR="000A31BA" w:rsidRDefault="000A31BA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16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1BA" w:rsidRPr="000A31BA">
        <w:rPr>
          <w:rFonts w:ascii="Cambria Math" w:hAnsi="Cambria Math"/>
          <w:sz w:val="24"/>
          <w:szCs w:val="24"/>
        </w:rPr>
        <w:t>X</w:t>
      </w:r>
      <w:r w:rsidR="000A31BA" w:rsidRPr="000A31BA">
        <w:rPr>
          <w:rFonts w:ascii="Cambria Math" w:hAnsi="Cambria Math"/>
          <w:sz w:val="24"/>
          <w:szCs w:val="24"/>
          <w:vertAlign w:val="superscript"/>
        </w:rPr>
        <w:t>0</w:t>
      </w:r>
      <w:r w:rsidR="000A31BA" w:rsidRPr="000A31BA">
        <w:rPr>
          <w:rFonts w:ascii="Cambria Math" w:hAnsi="Cambria Math"/>
          <w:spacing w:val="1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–</w:t>
      </w:r>
      <w:r w:rsidR="000A31BA" w:rsidRPr="000A31BA">
        <w:rPr>
          <w:spacing w:val="1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базовое</w:t>
      </w:r>
      <w:r w:rsidR="000A31BA" w:rsidRPr="000A31BA">
        <w:rPr>
          <w:spacing w:val="70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значение i-го</w:t>
      </w:r>
      <w:r w:rsidR="000A31BA" w:rsidRPr="000A31BA">
        <w:rPr>
          <w:spacing w:val="70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показателя;</w:t>
      </w:r>
      <w:r w:rsidR="000A31BA" w:rsidRPr="000A31BA">
        <w:rPr>
          <w:spacing w:val="1"/>
          <w:sz w:val="24"/>
          <w:szCs w:val="24"/>
        </w:rPr>
        <w:t xml:space="preserve"> </w:t>
      </w:r>
      <w:r w:rsidR="000A31BA" w:rsidRPr="000A31BA">
        <w:rPr>
          <w:rFonts w:ascii="Cambria Math" w:hAnsi="Cambria Math"/>
          <w:sz w:val="24"/>
          <w:szCs w:val="24"/>
        </w:rPr>
        <w:t>X</w:t>
      </w:r>
      <w:r w:rsidR="000A31BA" w:rsidRPr="000A31BA">
        <w:rPr>
          <w:rFonts w:ascii="Cambria Math" w:hAnsi="Cambria Math"/>
          <w:sz w:val="24"/>
          <w:szCs w:val="24"/>
          <w:vertAlign w:val="superscript"/>
        </w:rPr>
        <w:t>тек</w:t>
      </w:r>
      <w:r w:rsidR="000A31BA" w:rsidRPr="000A31BA">
        <w:rPr>
          <w:rFonts w:ascii="Cambria Math" w:hAnsi="Cambria Math"/>
          <w:spacing w:val="1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– текущее значение i-го показателя;</w:t>
      </w:r>
      <w:r w:rsidR="000A31BA" w:rsidRPr="000A31BA">
        <w:rPr>
          <w:spacing w:val="1"/>
          <w:sz w:val="24"/>
          <w:szCs w:val="24"/>
        </w:rPr>
        <w:t xml:space="preserve"> </w:t>
      </w:r>
      <w:r w:rsidR="000A31BA" w:rsidRPr="000A31BA">
        <w:rPr>
          <w:rFonts w:ascii="Cambria Math" w:hAnsi="Cambria Math"/>
          <w:sz w:val="24"/>
          <w:szCs w:val="24"/>
        </w:rPr>
        <w:t>X</w:t>
      </w:r>
      <w:r w:rsidR="000A31BA" w:rsidRPr="000A31BA">
        <w:rPr>
          <w:rFonts w:ascii="Cambria Math" w:hAnsi="Cambria Math"/>
          <w:sz w:val="24"/>
          <w:szCs w:val="24"/>
          <w:vertAlign w:val="superscript"/>
        </w:rPr>
        <w:t>план</w:t>
      </w:r>
      <w:r w:rsidR="000A31BA" w:rsidRPr="000A31BA">
        <w:rPr>
          <w:rFonts w:ascii="Cambria Math" w:hAnsi="Cambria Math"/>
          <w:spacing w:val="28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–</w:t>
      </w:r>
      <w:r w:rsidR="000A31BA" w:rsidRPr="000A31BA">
        <w:rPr>
          <w:spacing w:val="8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плановое</w:t>
      </w:r>
      <w:r w:rsidR="000A31BA" w:rsidRPr="000A31BA">
        <w:rPr>
          <w:spacing w:val="8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значение</w:t>
      </w:r>
      <w:r w:rsidR="000A31BA" w:rsidRPr="000A31BA">
        <w:rPr>
          <w:spacing w:val="8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i-го</w:t>
      </w:r>
      <w:r w:rsidR="000A31BA" w:rsidRPr="000A31BA">
        <w:rPr>
          <w:spacing w:val="9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показателя.</w:t>
      </w:r>
    </w:p>
    <w:p w14:paraId="4296B0C1" w14:textId="77777777" w:rsidR="00AA5871" w:rsidRDefault="00AA5871">
      <w:pPr>
        <w:spacing w:line="244" w:lineRule="auto"/>
        <w:rPr>
          <w:sz w:val="24"/>
          <w:szCs w:val="24"/>
        </w:rPr>
      </w:pPr>
    </w:p>
    <w:p w14:paraId="2A07C743" w14:textId="77777777" w:rsidR="00505E4C" w:rsidRDefault="00505E4C">
      <w:pPr>
        <w:spacing w:line="244" w:lineRule="auto"/>
        <w:rPr>
          <w:sz w:val="24"/>
          <w:szCs w:val="24"/>
        </w:rPr>
      </w:pPr>
    </w:p>
    <w:p w14:paraId="07742571" w14:textId="77777777" w:rsidR="00505E4C" w:rsidRPr="000A31BA" w:rsidRDefault="00505E4C" w:rsidP="00505E4C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Специалист по охране труда                                           В.Н. Сивожелезова</w:t>
      </w:r>
    </w:p>
    <w:p w14:paraId="0DCD1A33" w14:textId="77777777" w:rsidR="00505E4C" w:rsidRPr="000A31BA" w:rsidRDefault="00505E4C">
      <w:pPr>
        <w:spacing w:line="244" w:lineRule="auto"/>
        <w:rPr>
          <w:sz w:val="24"/>
          <w:szCs w:val="24"/>
        </w:rPr>
        <w:sectPr w:rsidR="00505E4C" w:rsidRPr="000A31BA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14:paraId="1072C835" w14:textId="77777777" w:rsidR="00AA5871" w:rsidRPr="000A31BA" w:rsidRDefault="00851AB5" w:rsidP="008C0561">
      <w:pPr>
        <w:pStyle w:val="a3"/>
        <w:spacing w:before="89"/>
        <w:ind w:left="12078" w:right="2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A31BA" w:rsidRPr="000A31BA">
        <w:rPr>
          <w:sz w:val="24"/>
          <w:szCs w:val="24"/>
        </w:rPr>
        <w:t xml:space="preserve">риложение </w:t>
      </w:r>
      <w:r w:rsidR="00505E4C">
        <w:rPr>
          <w:sz w:val="24"/>
          <w:szCs w:val="24"/>
        </w:rPr>
        <w:t>1</w:t>
      </w:r>
      <w:r w:rsidR="000A31BA" w:rsidRPr="000A31BA">
        <w:rPr>
          <w:spacing w:val="-67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к программе</w:t>
      </w:r>
      <w:r w:rsidR="000A31BA" w:rsidRPr="000A31BA">
        <w:rPr>
          <w:spacing w:val="1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"Нулевой</w:t>
      </w:r>
      <w:r w:rsidR="000A31BA" w:rsidRPr="000A31BA">
        <w:rPr>
          <w:spacing w:val="-12"/>
          <w:sz w:val="24"/>
          <w:szCs w:val="24"/>
        </w:rPr>
        <w:t xml:space="preserve"> </w:t>
      </w:r>
      <w:r w:rsidR="000A31BA" w:rsidRPr="000A31BA">
        <w:rPr>
          <w:sz w:val="24"/>
          <w:szCs w:val="24"/>
        </w:rPr>
        <w:t>травматизм"</w:t>
      </w:r>
    </w:p>
    <w:p w14:paraId="1E775D24" w14:textId="77777777" w:rsidR="00AA5871" w:rsidRPr="000A31BA" w:rsidRDefault="00AA5871">
      <w:pPr>
        <w:pStyle w:val="a3"/>
        <w:rPr>
          <w:sz w:val="24"/>
          <w:szCs w:val="24"/>
        </w:rPr>
      </w:pPr>
    </w:p>
    <w:p w14:paraId="643CF748" w14:textId="77777777" w:rsidR="00AA5871" w:rsidRPr="000A31BA" w:rsidRDefault="00AA5871">
      <w:pPr>
        <w:pStyle w:val="a3"/>
        <w:spacing w:before="1"/>
        <w:rPr>
          <w:sz w:val="24"/>
          <w:szCs w:val="24"/>
        </w:rPr>
      </w:pPr>
    </w:p>
    <w:p w14:paraId="11E770C2" w14:textId="77777777" w:rsidR="00AA5871" w:rsidRPr="000A31BA" w:rsidRDefault="000A31BA">
      <w:pPr>
        <w:spacing w:before="89"/>
        <w:ind w:left="4125"/>
        <w:rPr>
          <w:b/>
          <w:sz w:val="24"/>
          <w:szCs w:val="24"/>
        </w:rPr>
      </w:pPr>
      <w:r w:rsidRPr="000A31BA">
        <w:rPr>
          <w:b/>
          <w:sz w:val="24"/>
          <w:szCs w:val="24"/>
        </w:rPr>
        <w:t>Перечень</w:t>
      </w:r>
      <w:r w:rsidRPr="000A31BA">
        <w:rPr>
          <w:b/>
          <w:spacing w:val="-5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мероприятий</w:t>
      </w:r>
      <w:r w:rsidRPr="000A31BA">
        <w:rPr>
          <w:b/>
          <w:spacing w:val="-3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программы</w:t>
      </w:r>
      <w:r w:rsidRPr="000A31BA">
        <w:rPr>
          <w:b/>
          <w:spacing w:val="-2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"Нулевой</w:t>
      </w:r>
      <w:r w:rsidRPr="000A31BA">
        <w:rPr>
          <w:b/>
          <w:spacing w:val="-5"/>
          <w:sz w:val="24"/>
          <w:szCs w:val="24"/>
        </w:rPr>
        <w:t xml:space="preserve"> </w:t>
      </w:r>
      <w:r w:rsidRPr="000A31BA">
        <w:rPr>
          <w:b/>
          <w:sz w:val="24"/>
          <w:szCs w:val="24"/>
        </w:rPr>
        <w:t>травматизм"</w:t>
      </w:r>
    </w:p>
    <w:p w14:paraId="76DD6FA8" w14:textId="77777777" w:rsidR="00AA5871" w:rsidRPr="000A31BA" w:rsidRDefault="00AA5871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781"/>
        <w:gridCol w:w="58"/>
        <w:gridCol w:w="4617"/>
        <w:gridCol w:w="2772"/>
      </w:tblGrid>
      <w:tr w:rsidR="00AA5871" w:rsidRPr="000A31BA" w14:paraId="6FE40428" w14:textId="77777777" w:rsidTr="008C0561">
        <w:trPr>
          <w:trHeight w:val="552"/>
        </w:trPr>
        <w:tc>
          <w:tcPr>
            <w:tcW w:w="559" w:type="dxa"/>
          </w:tcPr>
          <w:p w14:paraId="28116E2D" w14:textId="77777777" w:rsidR="00AA5871" w:rsidRPr="000A31BA" w:rsidRDefault="000A31BA">
            <w:pPr>
              <w:pStyle w:val="TableParagraph"/>
              <w:spacing w:line="276" w:lineRule="exact"/>
              <w:ind w:left="107" w:right="78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№</w:t>
            </w:r>
            <w:r w:rsidRPr="000A31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39" w:type="dxa"/>
            <w:gridSpan w:val="2"/>
          </w:tcPr>
          <w:p w14:paraId="3FBC8EC9" w14:textId="77777777" w:rsidR="00AA5871" w:rsidRPr="000A31BA" w:rsidRDefault="000A31B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Наименование</w:t>
            </w:r>
            <w:r w:rsidRPr="000A31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17" w:type="dxa"/>
          </w:tcPr>
          <w:p w14:paraId="3FBE9813" w14:textId="77777777" w:rsidR="00AA5871" w:rsidRPr="000A31BA" w:rsidRDefault="000A31BA">
            <w:pPr>
              <w:pStyle w:val="TableParagraph"/>
              <w:spacing w:line="276" w:lineRule="exact"/>
              <w:ind w:left="111" w:right="3106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Срок</w:t>
            </w:r>
            <w:r w:rsidRPr="000A31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772" w:type="dxa"/>
          </w:tcPr>
          <w:p w14:paraId="0DDCEFB1" w14:textId="77777777" w:rsidR="00AA5871" w:rsidRPr="000A31BA" w:rsidRDefault="000A31BA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A5871" w:rsidRPr="000A31BA" w14:paraId="6F28EEC4" w14:textId="77777777">
        <w:trPr>
          <w:trHeight w:val="275"/>
        </w:trPr>
        <w:tc>
          <w:tcPr>
            <w:tcW w:w="14787" w:type="dxa"/>
            <w:gridSpan w:val="5"/>
          </w:tcPr>
          <w:p w14:paraId="19806ED7" w14:textId="77777777" w:rsidR="00AA5871" w:rsidRPr="000A31BA" w:rsidRDefault="000A31BA">
            <w:pPr>
              <w:pStyle w:val="TableParagraph"/>
              <w:spacing w:line="256" w:lineRule="exact"/>
              <w:ind w:left="4106" w:right="4099"/>
              <w:jc w:val="center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1.Повышение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ответственности</w:t>
            </w:r>
            <w:r w:rsidRPr="000A31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руководства</w:t>
            </w:r>
            <w:r w:rsidRPr="000A31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за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охрану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труда</w:t>
            </w:r>
          </w:p>
        </w:tc>
      </w:tr>
      <w:tr w:rsidR="00AA5871" w:rsidRPr="000A31BA" w14:paraId="410AD7E3" w14:textId="77777777">
        <w:trPr>
          <w:trHeight w:val="829"/>
        </w:trPr>
        <w:tc>
          <w:tcPr>
            <w:tcW w:w="559" w:type="dxa"/>
          </w:tcPr>
          <w:p w14:paraId="105CCC0B" w14:textId="77777777" w:rsidR="00AA5871" w:rsidRPr="000A31BA" w:rsidRDefault="000A31B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14:paraId="530C78C5" w14:textId="77777777" w:rsidR="00AA5871" w:rsidRPr="000A31BA" w:rsidRDefault="000A31BA" w:rsidP="00851AB5">
            <w:pPr>
              <w:pStyle w:val="TableParagraph"/>
              <w:tabs>
                <w:tab w:val="left" w:pos="1667"/>
                <w:tab w:val="left" w:pos="1741"/>
                <w:tab w:val="left" w:pos="3290"/>
                <w:tab w:val="left" w:pos="3585"/>
                <w:tab w:val="left" w:pos="4796"/>
                <w:tab w:val="left" w:pos="5144"/>
                <w:tab w:val="left" w:pos="5180"/>
                <w:tab w:val="left" w:pos="5724"/>
              </w:tabs>
              <w:ind w:right="95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Направление</w:t>
            </w:r>
            <w:r w:rsidRPr="000A31BA">
              <w:rPr>
                <w:sz w:val="24"/>
                <w:szCs w:val="24"/>
              </w:rPr>
              <w:tab/>
              <w:t>руководителя</w:t>
            </w:r>
            <w:r w:rsidRPr="000A31BA">
              <w:rPr>
                <w:sz w:val="24"/>
                <w:szCs w:val="24"/>
              </w:rPr>
              <w:tab/>
              <w:t>организации</w:t>
            </w:r>
            <w:r w:rsidR="00851AB5">
              <w:rPr>
                <w:sz w:val="24"/>
                <w:szCs w:val="24"/>
              </w:rPr>
              <w:t>, заместителя по УВР, уполномоченных от трудового коллектива по охране труда школы</w:t>
            </w:r>
            <w:r w:rsidRPr="000A31BA">
              <w:rPr>
                <w:sz w:val="24"/>
                <w:szCs w:val="24"/>
              </w:rPr>
              <w:tab/>
            </w:r>
            <w:r w:rsidRPr="000A31BA">
              <w:rPr>
                <w:sz w:val="24"/>
                <w:szCs w:val="24"/>
              </w:rPr>
              <w:tab/>
              <w:t>на</w:t>
            </w:r>
            <w:r w:rsidR="00851AB5">
              <w:rPr>
                <w:sz w:val="24"/>
                <w:szCs w:val="24"/>
              </w:rPr>
              <w:t xml:space="preserve"> обучение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вопросам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675" w:type="dxa"/>
            <w:gridSpan w:val="2"/>
          </w:tcPr>
          <w:p w14:paraId="2081EEF1" w14:textId="77777777" w:rsidR="00AA5871" w:rsidRPr="000A31BA" w:rsidRDefault="000A31B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утвержденным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графиком</w:t>
            </w:r>
          </w:p>
        </w:tc>
        <w:tc>
          <w:tcPr>
            <w:tcW w:w="2772" w:type="dxa"/>
          </w:tcPr>
          <w:p w14:paraId="33B85111" w14:textId="77777777" w:rsidR="00AA5871" w:rsidRPr="000A31BA" w:rsidRDefault="00851AB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A5871" w:rsidRPr="000A31BA" w14:paraId="5A073CA1" w14:textId="77777777">
        <w:trPr>
          <w:trHeight w:val="551"/>
        </w:trPr>
        <w:tc>
          <w:tcPr>
            <w:tcW w:w="559" w:type="dxa"/>
          </w:tcPr>
          <w:p w14:paraId="5808E9B8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14:paraId="68FB11E8" w14:textId="77777777" w:rsidR="00AA5871" w:rsidRPr="000A31BA" w:rsidRDefault="000A31BA" w:rsidP="00851AB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Включение</w:t>
            </w:r>
            <w:r w:rsidRPr="000A31BA">
              <w:rPr>
                <w:spacing w:val="6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вопросов  </w:t>
            </w:r>
            <w:r w:rsidR="00851AB5">
              <w:rPr>
                <w:sz w:val="24"/>
                <w:szCs w:val="24"/>
              </w:rPr>
              <w:t xml:space="preserve">травматизма и 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11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труда  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в  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повестку</w:t>
            </w:r>
            <w:r w:rsidRPr="000A31BA">
              <w:rPr>
                <w:spacing w:val="11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дня  </w:t>
            </w:r>
            <w:r w:rsidR="00851AB5">
              <w:rPr>
                <w:sz w:val="24"/>
                <w:szCs w:val="24"/>
              </w:rPr>
              <w:t>педагогических советов (дважды в год)</w:t>
            </w:r>
          </w:p>
        </w:tc>
        <w:tc>
          <w:tcPr>
            <w:tcW w:w="4675" w:type="dxa"/>
            <w:gridSpan w:val="2"/>
          </w:tcPr>
          <w:p w14:paraId="02EAD7DD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0667DFF4" w14:textId="77777777" w:rsidR="00AA5871" w:rsidRPr="000A31BA" w:rsidRDefault="00851AB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A5871" w:rsidRPr="000A31BA" w14:paraId="72A767B3" w14:textId="77777777">
        <w:trPr>
          <w:trHeight w:val="551"/>
        </w:trPr>
        <w:tc>
          <w:tcPr>
            <w:tcW w:w="559" w:type="dxa"/>
          </w:tcPr>
          <w:p w14:paraId="62ADC4AB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</w:t>
            </w:r>
          </w:p>
        </w:tc>
        <w:tc>
          <w:tcPr>
            <w:tcW w:w="6781" w:type="dxa"/>
          </w:tcPr>
          <w:p w14:paraId="3F5EBD05" w14:textId="77777777" w:rsidR="00AA5871" w:rsidRPr="000A31BA" w:rsidRDefault="000A31BA">
            <w:pPr>
              <w:pStyle w:val="TableParagraph"/>
              <w:tabs>
                <w:tab w:val="left" w:pos="1634"/>
                <w:tab w:val="left" w:pos="2713"/>
                <w:tab w:val="left" w:pos="3682"/>
                <w:tab w:val="left" w:pos="5382"/>
              </w:tabs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z w:val="24"/>
                <w:szCs w:val="24"/>
              </w:rPr>
              <w:tab/>
              <w:t>личных</w:t>
            </w:r>
            <w:r w:rsidRPr="000A31BA">
              <w:rPr>
                <w:sz w:val="24"/>
                <w:szCs w:val="24"/>
              </w:rPr>
              <w:tab/>
              <w:t>встреч</w:t>
            </w:r>
            <w:r w:rsidRPr="000A31BA">
              <w:rPr>
                <w:sz w:val="24"/>
                <w:szCs w:val="24"/>
              </w:rPr>
              <w:tab/>
              <w:t>руководителя</w:t>
            </w:r>
            <w:r w:rsidRPr="000A31BA">
              <w:rPr>
                <w:sz w:val="24"/>
                <w:szCs w:val="24"/>
              </w:rPr>
              <w:tab/>
              <w:t>организации</w:t>
            </w:r>
          </w:p>
          <w:p w14:paraId="30864E0C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работниками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для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обсуждения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вопросов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675" w:type="dxa"/>
            <w:gridSpan w:val="2"/>
          </w:tcPr>
          <w:p w14:paraId="2B6CE50C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="00851AB5">
              <w:rPr>
                <w:sz w:val="24"/>
                <w:szCs w:val="24"/>
              </w:rPr>
              <w:t>личным планом работы руководителя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14:paraId="0B9BCA2A" w14:textId="77777777" w:rsidR="00AA5871" w:rsidRPr="000A31BA" w:rsidRDefault="00851AB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AA5871" w:rsidRPr="000A31BA" w14:paraId="3995318E" w14:textId="77777777">
        <w:trPr>
          <w:trHeight w:val="1103"/>
        </w:trPr>
        <w:tc>
          <w:tcPr>
            <w:tcW w:w="559" w:type="dxa"/>
          </w:tcPr>
          <w:p w14:paraId="1B4231F2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14:paraId="5582C464" w14:textId="77777777" w:rsidR="00AA5871" w:rsidRPr="000A31BA" w:rsidRDefault="00035BC6" w:rsidP="0003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должностных лиц и представителей трудового коллектива (уполномоченных по охране труда) (по «Положению об АОК») в административно-общественном контроле безопасности образовательной среды.</w:t>
            </w:r>
            <w:r w:rsidR="000A31BA" w:rsidRPr="000A31B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14B50201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утвержденным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графиком</w:t>
            </w:r>
          </w:p>
        </w:tc>
        <w:tc>
          <w:tcPr>
            <w:tcW w:w="2772" w:type="dxa"/>
          </w:tcPr>
          <w:p w14:paraId="7F1A9363" w14:textId="77777777" w:rsidR="00AA5871" w:rsidRPr="000A31BA" w:rsidRDefault="00035BC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«Положению»</w:t>
            </w:r>
          </w:p>
        </w:tc>
      </w:tr>
      <w:tr w:rsidR="00AA5871" w:rsidRPr="000A31BA" w14:paraId="0128E358" w14:textId="77777777">
        <w:trPr>
          <w:trHeight w:val="551"/>
        </w:trPr>
        <w:tc>
          <w:tcPr>
            <w:tcW w:w="559" w:type="dxa"/>
          </w:tcPr>
          <w:p w14:paraId="2B9AE057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5</w:t>
            </w:r>
          </w:p>
        </w:tc>
        <w:tc>
          <w:tcPr>
            <w:tcW w:w="6781" w:type="dxa"/>
          </w:tcPr>
          <w:p w14:paraId="6F9D3595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анонимного</w:t>
            </w:r>
            <w:r w:rsidRPr="000A31BA">
              <w:rPr>
                <w:spacing w:val="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анкетирования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вопросу</w:t>
            </w:r>
          </w:p>
          <w:p w14:paraId="7D1D7602" w14:textId="77777777" w:rsidR="00AA5871" w:rsidRPr="000A31BA" w:rsidRDefault="00035BC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 образовательн</w:t>
            </w:r>
            <w:r w:rsidR="008C0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 среды нормам безопасности</w:t>
            </w:r>
            <w:r w:rsidR="008C0561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gridSpan w:val="2"/>
          </w:tcPr>
          <w:p w14:paraId="6E4525AE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6DC38742" w14:textId="77777777" w:rsidR="00AA5871" w:rsidRPr="000A31BA" w:rsidRDefault="00035BC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профсоюзной организации</w:t>
            </w:r>
            <w:r w:rsidR="008C05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уполномоченные от ППО</w:t>
            </w:r>
          </w:p>
        </w:tc>
      </w:tr>
      <w:tr w:rsidR="00AA5871" w:rsidRPr="000A31BA" w14:paraId="390ABA50" w14:textId="77777777">
        <w:trPr>
          <w:trHeight w:val="828"/>
        </w:trPr>
        <w:tc>
          <w:tcPr>
            <w:tcW w:w="559" w:type="dxa"/>
          </w:tcPr>
          <w:p w14:paraId="18A65DE5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6</w:t>
            </w:r>
          </w:p>
        </w:tc>
        <w:tc>
          <w:tcPr>
            <w:tcW w:w="6781" w:type="dxa"/>
          </w:tcPr>
          <w:p w14:paraId="416CD323" w14:textId="77777777" w:rsidR="00AA5871" w:rsidRPr="000A31BA" w:rsidRDefault="000A31BA" w:rsidP="00A12C25">
            <w:pPr>
              <w:pStyle w:val="TableParagraph"/>
              <w:tabs>
                <w:tab w:val="left" w:pos="1590"/>
                <w:tab w:val="left" w:pos="3067"/>
                <w:tab w:val="left" w:pos="3420"/>
                <w:tab w:val="left" w:pos="5348"/>
              </w:tabs>
              <w:ind w:right="99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Заключение</w:t>
            </w:r>
            <w:r w:rsidRPr="000A31BA">
              <w:rPr>
                <w:sz w:val="24"/>
                <w:szCs w:val="24"/>
              </w:rPr>
              <w:tab/>
              <w:t>соглашени</w:t>
            </w:r>
            <w:r w:rsidR="00035BC6">
              <w:rPr>
                <w:sz w:val="24"/>
                <w:szCs w:val="24"/>
              </w:rPr>
              <w:t>я между администрацией и трудовым коллективом об улучшении условий охраны труда</w:t>
            </w:r>
            <w:r w:rsidR="00A12C25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gridSpan w:val="2"/>
          </w:tcPr>
          <w:p w14:paraId="06ECCCDC" w14:textId="77777777" w:rsidR="00AA5871" w:rsidRPr="000A31BA" w:rsidRDefault="00A12C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772" w:type="dxa"/>
          </w:tcPr>
          <w:p w14:paraId="457BB557" w14:textId="77777777" w:rsidR="00AA5871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14:paraId="35E8A4E5" w14:textId="77777777" w:rsidR="00A12C25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ППО, комитет ППО</w:t>
            </w:r>
          </w:p>
        </w:tc>
      </w:tr>
      <w:tr w:rsidR="00AA5871" w:rsidRPr="000A31BA" w14:paraId="19F1630C" w14:textId="77777777">
        <w:trPr>
          <w:trHeight w:val="275"/>
        </w:trPr>
        <w:tc>
          <w:tcPr>
            <w:tcW w:w="14787" w:type="dxa"/>
            <w:gridSpan w:val="5"/>
          </w:tcPr>
          <w:p w14:paraId="6B9A4FB9" w14:textId="77777777" w:rsidR="00AA5871" w:rsidRPr="000A31BA" w:rsidRDefault="00AD39AE" w:rsidP="00AD39A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0A31BA" w:rsidRPr="000A31BA">
              <w:rPr>
                <w:b/>
                <w:sz w:val="24"/>
                <w:szCs w:val="24"/>
              </w:rPr>
              <w:t>2.</w:t>
            </w:r>
            <w:r w:rsidR="000A31BA"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="000A31BA" w:rsidRPr="000A31BA">
              <w:rPr>
                <w:b/>
                <w:sz w:val="24"/>
                <w:szCs w:val="24"/>
              </w:rPr>
              <w:t>Выявление</w:t>
            </w:r>
            <w:r w:rsidR="000A31BA"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="000A31BA" w:rsidRPr="000A31BA">
              <w:rPr>
                <w:b/>
                <w:sz w:val="24"/>
                <w:szCs w:val="24"/>
              </w:rPr>
              <w:t>угроз</w:t>
            </w:r>
            <w:r w:rsidR="000A31BA"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="000A31BA" w:rsidRPr="000A31BA">
              <w:rPr>
                <w:b/>
                <w:sz w:val="24"/>
                <w:szCs w:val="24"/>
              </w:rPr>
              <w:t>и</w:t>
            </w:r>
            <w:r w:rsidR="000A31BA"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="000A31BA" w:rsidRPr="000A31BA">
              <w:rPr>
                <w:b/>
                <w:sz w:val="24"/>
                <w:szCs w:val="24"/>
              </w:rPr>
              <w:t>контроль рисков</w:t>
            </w:r>
            <w:r>
              <w:rPr>
                <w:b/>
                <w:sz w:val="24"/>
                <w:szCs w:val="24"/>
              </w:rPr>
              <w:t xml:space="preserve"> ,по плану работы СУР (система управления рисками)</w:t>
            </w:r>
          </w:p>
        </w:tc>
      </w:tr>
      <w:tr w:rsidR="00AA5871" w:rsidRPr="000A31BA" w14:paraId="503489F0" w14:textId="77777777">
        <w:trPr>
          <w:trHeight w:val="829"/>
        </w:trPr>
        <w:tc>
          <w:tcPr>
            <w:tcW w:w="559" w:type="dxa"/>
          </w:tcPr>
          <w:p w14:paraId="5C717A21" w14:textId="77777777" w:rsidR="00AA5871" w:rsidRPr="000A31BA" w:rsidRDefault="000A31B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7</w:t>
            </w:r>
          </w:p>
        </w:tc>
        <w:tc>
          <w:tcPr>
            <w:tcW w:w="6781" w:type="dxa"/>
          </w:tcPr>
          <w:p w14:paraId="08673BBA" w14:textId="77777777" w:rsidR="00AA5871" w:rsidRPr="000A31BA" w:rsidRDefault="000A31B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-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специальной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оценки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условий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675" w:type="dxa"/>
            <w:gridSpan w:val="2"/>
          </w:tcPr>
          <w:p w14:paraId="7B6B0C15" w14:textId="77777777" w:rsidR="00AA5871" w:rsidRPr="000A31BA" w:rsidRDefault="000A31B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2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8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8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Федеральным</w:t>
            </w:r>
            <w:r w:rsidRPr="000A31BA">
              <w:rPr>
                <w:spacing w:val="8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законом</w:t>
            </w:r>
          </w:p>
          <w:p w14:paraId="54BB86B3" w14:textId="77777777" w:rsidR="00AA5871" w:rsidRPr="000A31BA" w:rsidRDefault="000A31BA">
            <w:pPr>
              <w:pStyle w:val="TableParagraph"/>
              <w:spacing w:line="270" w:lineRule="atLeast"/>
              <w:ind w:left="108" w:right="86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от</w:t>
            </w:r>
            <w:r w:rsidRPr="000A31BA">
              <w:rPr>
                <w:spacing w:val="5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28.12.2013</w:t>
            </w:r>
            <w:r w:rsidRPr="000A31BA">
              <w:rPr>
                <w:spacing w:val="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№</w:t>
            </w:r>
            <w:r w:rsidRPr="000A31BA">
              <w:rPr>
                <w:spacing w:val="5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426-ФЗ</w:t>
            </w:r>
            <w:r w:rsidRPr="000A31BA">
              <w:rPr>
                <w:spacing w:val="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"О</w:t>
            </w:r>
            <w:r w:rsidRPr="000A31BA">
              <w:rPr>
                <w:spacing w:val="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специальной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оценке условий труда"</w:t>
            </w:r>
          </w:p>
        </w:tc>
        <w:tc>
          <w:tcPr>
            <w:tcW w:w="2772" w:type="dxa"/>
          </w:tcPr>
          <w:p w14:paraId="392B71A5" w14:textId="77777777" w:rsidR="00AA5871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ОТ,</w:t>
            </w:r>
          </w:p>
          <w:p w14:paraId="52B3A101" w14:textId="77777777" w:rsidR="00A12C25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заупкам</w:t>
            </w:r>
          </w:p>
        </w:tc>
      </w:tr>
      <w:tr w:rsidR="00AA5871" w:rsidRPr="000A31BA" w14:paraId="5E791C94" w14:textId="77777777">
        <w:trPr>
          <w:trHeight w:val="827"/>
        </w:trPr>
        <w:tc>
          <w:tcPr>
            <w:tcW w:w="559" w:type="dxa"/>
          </w:tcPr>
          <w:p w14:paraId="0A9CAF95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8</w:t>
            </w:r>
          </w:p>
        </w:tc>
        <w:tc>
          <w:tcPr>
            <w:tcW w:w="6781" w:type="dxa"/>
          </w:tcPr>
          <w:p w14:paraId="3808901E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Проверка</w:t>
            </w:r>
            <w:r w:rsidRPr="000A31BA">
              <w:rPr>
                <w:spacing w:val="11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наличия</w:t>
            </w:r>
            <w:r w:rsidRPr="000A31BA">
              <w:rPr>
                <w:spacing w:val="11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(включение</w:t>
            </w:r>
            <w:r w:rsidRPr="000A31BA">
              <w:rPr>
                <w:spacing w:val="11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</w:t>
            </w:r>
            <w:r w:rsidRPr="000A31BA">
              <w:rPr>
                <w:spacing w:val="1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отсутствии)</w:t>
            </w:r>
            <w:r w:rsidRPr="000A31BA">
              <w:rPr>
                <w:spacing w:val="11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11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составе</w:t>
            </w:r>
          </w:p>
          <w:p w14:paraId="3B8D9016" w14:textId="77777777" w:rsidR="00AA5871" w:rsidRPr="000A31BA" w:rsidRDefault="000A31BA">
            <w:pPr>
              <w:pStyle w:val="TableParagraph"/>
              <w:spacing w:line="270" w:lineRule="atLeast"/>
              <w:ind w:right="95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должностных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обязанностей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всех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руководителей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структурных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подразделений</w:t>
            </w:r>
            <w:r w:rsidRPr="000A31BA">
              <w:rPr>
                <w:spacing w:val="8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8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</w:t>
            </w:r>
            <w:r w:rsidRPr="000A31BA">
              <w:rPr>
                <w:spacing w:val="81"/>
                <w:sz w:val="24"/>
                <w:szCs w:val="24"/>
              </w:rPr>
              <w:t xml:space="preserve"> </w:t>
            </w:r>
            <w:r w:rsidR="00A12C25">
              <w:rPr>
                <w:spacing w:val="81"/>
                <w:sz w:val="24"/>
                <w:szCs w:val="24"/>
              </w:rPr>
              <w:t xml:space="preserve">функций </w:t>
            </w:r>
            <w:r w:rsidRPr="000A31BA">
              <w:rPr>
                <w:sz w:val="24"/>
                <w:szCs w:val="24"/>
              </w:rPr>
              <w:t>осуществления</w:t>
            </w:r>
            <w:r w:rsidRPr="000A31BA">
              <w:rPr>
                <w:spacing w:val="8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оценки</w:t>
            </w:r>
            <w:r w:rsidRPr="000A31BA">
              <w:rPr>
                <w:spacing w:val="8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рисков</w:t>
            </w:r>
          </w:p>
        </w:tc>
        <w:tc>
          <w:tcPr>
            <w:tcW w:w="4675" w:type="dxa"/>
            <w:gridSpan w:val="2"/>
          </w:tcPr>
          <w:p w14:paraId="40DD76E1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0B267C3E" w14:textId="6A1ADF5A" w:rsidR="00AA5871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  <w:r w:rsidR="00972E32">
              <w:rPr>
                <w:sz w:val="24"/>
                <w:szCs w:val="24"/>
              </w:rPr>
              <w:t>, руководители структурных подразделений,  кл. рук.</w:t>
            </w:r>
          </w:p>
        </w:tc>
      </w:tr>
    </w:tbl>
    <w:p w14:paraId="674A5399" w14:textId="77777777" w:rsidR="00AA5871" w:rsidRPr="000A31BA" w:rsidRDefault="00AA5871">
      <w:pPr>
        <w:rPr>
          <w:sz w:val="24"/>
          <w:szCs w:val="24"/>
        </w:rPr>
        <w:sectPr w:rsidR="00AA5871" w:rsidRPr="000A31BA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975FBC3" w14:textId="77777777" w:rsidR="00AA5871" w:rsidRPr="000A31BA" w:rsidRDefault="00AA5871">
      <w:pPr>
        <w:pStyle w:val="a3"/>
        <w:rPr>
          <w:b/>
          <w:sz w:val="24"/>
          <w:szCs w:val="24"/>
        </w:rPr>
      </w:pPr>
    </w:p>
    <w:p w14:paraId="2E481FE3" w14:textId="77777777" w:rsidR="00AA5871" w:rsidRPr="000A31BA" w:rsidRDefault="00AA5871">
      <w:pPr>
        <w:pStyle w:val="a3"/>
        <w:rPr>
          <w:b/>
          <w:sz w:val="24"/>
          <w:szCs w:val="24"/>
        </w:rPr>
      </w:pPr>
    </w:p>
    <w:p w14:paraId="1FFC1C36" w14:textId="77777777" w:rsidR="00AA5871" w:rsidRPr="000A31BA" w:rsidRDefault="00AA5871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781"/>
        <w:gridCol w:w="139"/>
        <w:gridCol w:w="4536"/>
        <w:gridCol w:w="2772"/>
      </w:tblGrid>
      <w:tr w:rsidR="00AA5871" w:rsidRPr="000A31BA" w14:paraId="58164C94" w14:textId="77777777">
        <w:trPr>
          <w:trHeight w:val="275"/>
        </w:trPr>
        <w:tc>
          <w:tcPr>
            <w:tcW w:w="559" w:type="dxa"/>
          </w:tcPr>
          <w:p w14:paraId="25D307CE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781" w:type="dxa"/>
          </w:tcPr>
          <w:p w14:paraId="2BDF288D" w14:textId="77777777" w:rsidR="00AA5871" w:rsidRPr="000A31BA" w:rsidRDefault="000A31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и угроз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(форма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определяется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руководителем)</w:t>
            </w:r>
          </w:p>
        </w:tc>
        <w:tc>
          <w:tcPr>
            <w:tcW w:w="4675" w:type="dxa"/>
            <w:gridSpan w:val="2"/>
          </w:tcPr>
          <w:p w14:paraId="2B238456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0C98AC4A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5871" w:rsidRPr="000A31BA" w14:paraId="12F75DF2" w14:textId="77777777">
        <w:trPr>
          <w:trHeight w:val="551"/>
        </w:trPr>
        <w:tc>
          <w:tcPr>
            <w:tcW w:w="559" w:type="dxa"/>
          </w:tcPr>
          <w:p w14:paraId="6A849E5B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9</w:t>
            </w:r>
          </w:p>
        </w:tc>
        <w:tc>
          <w:tcPr>
            <w:tcW w:w="6781" w:type="dxa"/>
          </w:tcPr>
          <w:p w14:paraId="7CBC0C08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Актуализация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оценки</w:t>
            </w:r>
            <w:r w:rsidRPr="000A31BA">
              <w:rPr>
                <w:spacing w:val="1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рисков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1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угроз</w:t>
            </w:r>
            <w:r w:rsidRPr="000A31BA">
              <w:rPr>
                <w:spacing w:val="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последующей</w:t>
            </w:r>
            <w:r w:rsidRPr="000A31BA">
              <w:rPr>
                <w:spacing w:val="1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разработ-</w:t>
            </w:r>
          </w:p>
          <w:p w14:paraId="55267C3A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кой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программ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профилактики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(превентивных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мероприятий)</w:t>
            </w:r>
          </w:p>
        </w:tc>
        <w:tc>
          <w:tcPr>
            <w:tcW w:w="4675" w:type="dxa"/>
            <w:gridSpan w:val="2"/>
          </w:tcPr>
          <w:p w14:paraId="40789782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Ежегодно</w:t>
            </w:r>
          </w:p>
        </w:tc>
        <w:tc>
          <w:tcPr>
            <w:tcW w:w="2772" w:type="dxa"/>
          </w:tcPr>
          <w:p w14:paraId="6D593948" w14:textId="7959C947" w:rsidR="00AA5871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  <w:r w:rsidR="00972E32">
              <w:rPr>
                <w:sz w:val="24"/>
                <w:szCs w:val="24"/>
              </w:rPr>
              <w:t>, кл. рук.</w:t>
            </w:r>
          </w:p>
        </w:tc>
      </w:tr>
      <w:tr w:rsidR="00AA5871" w:rsidRPr="000A31BA" w14:paraId="7284B63F" w14:textId="77777777">
        <w:trPr>
          <w:trHeight w:val="1103"/>
        </w:trPr>
        <w:tc>
          <w:tcPr>
            <w:tcW w:w="559" w:type="dxa"/>
          </w:tcPr>
          <w:p w14:paraId="36DBB7D9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10</w:t>
            </w:r>
          </w:p>
        </w:tc>
        <w:tc>
          <w:tcPr>
            <w:tcW w:w="6781" w:type="dxa"/>
          </w:tcPr>
          <w:p w14:paraId="08A947DC" w14:textId="75E83591" w:rsidR="00AA5871" w:rsidRPr="000A31BA" w:rsidRDefault="000A31BA" w:rsidP="00972E32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Незамедлительное информирование руководителя организации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 xml:space="preserve">о  </w:t>
            </w:r>
            <w:r w:rsidR="00972E32">
              <w:rPr>
                <w:spacing w:val="1"/>
                <w:sz w:val="24"/>
                <w:szCs w:val="24"/>
              </w:rPr>
              <w:t>НС с обучающимися,</w:t>
            </w:r>
            <w:r w:rsidRPr="000A31BA">
              <w:rPr>
                <w:sz w:val="24"/>
                <w:szCs w:val="24"/>
              </w:rPr>
              <w:t xml:space="preserve"> предаварийных    ситуациях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потенциально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опасных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происшествиях</w:t>
            </w:r>
            <w:r w:rsidRPr="000A31BA">
              <w:rPr>
                <w:spacing w:val="3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несущих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вред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для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здоровья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</w:t>
            </w:r>
            <w:r w:rsidR="00972E32">
              <w:rPr>
                <w:sz w:val="24"/>
                <w:szCs w:val="24"/>
              </w:rPr>
              <w:t xml:space="preserve"> и обучающихся</w:t>
            </w:r>
            <w:r w:rsidR="00972E3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675" w:type="dxa"/>
            <w:gridSpan w:val="2"/>
          </w:tcPr>
          <w:p w14:paraId="61366670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7F04B445" w14:textId="77777777" w:rsidR="00AA5871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268CA2A8" w14:textId="77777777">
        <w:trPr>
          <w:trHeight w:val="828"/>
        </w:trPr>
        <w:tc>
          <w:tcPr>
            <w:tcW w:w="559" w:type="dxa"/>
          </w:tcPr>
          <w:p w14:paraId="68508067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11</w:t>
            </w:r>
          </w:p>
        </w:tc>
        <w:tc>
          <w:tcPr>
            <w:tcW w:w="6781" w:type="dxa"/>
          </w:tcPr>
          <w:p w14:paraId="735AD073" w14:textId="77777777" w:rsidR="00AA5871" w:rsidRPr="000A31BA" w:rsidRDefault="000A31BA">
            <w:pPr>
              <w:pStyle w:val="TableParagraph"/>
              <w:tabs>
                <w:tab w:val="left" w:pos="1876"/>
                <w:tab w:val="left" w:pos="4055"/>
                <w:tab w:val="left" w:pos="5077"/>
              </w:tabs>
              <w:ind w:right="92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Расследование</w:t>
            </w:r>
            <w:r w:rsidRPr="000A31BA">
              <w:rPr>
                <w:sz w:val="24"/>
                <w:szCs w:val="24"/>
              </w:rPr>
              <w:tab/>
              <w:t>производственных</w:t>
            </w:r>
            <w:r w:rsidRPr="000A31BA">
              <w:rPr>
                <w:sz w:val="24"/>
                <w:szCs w:val="24"/>
              </w:rPr>
              <w:tab/>
              <w:t>аварий,</w:t>
            </w:r>
            <w:r w:rsidRPr="000A31BA">
              <w:rPr>
                <w:sz w:val="24"/>
                <w:szCs w:val="24"/>
              </w:rPr>
              <w:tab/>
              <w:t>предаварийных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ситуаций</w:t>
            </w:r>
            <w:r w:rsidRPr="000A31BA">
              <w:rPr>
                <w:spacing w:val="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потенциально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опасных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происшествий</w:t>
            </w:r>
            <w:r w:rsidRPr="000A31BA">
              <w:rPr>
                <w:spacing w:val="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предприя-</w:t>
            </w:r>
          </w:p>
          <w:p w14:paraId="7DFBAE3B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тии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для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выявления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причин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принятия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превентивных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</w:t>
            </w:r>
          </w:p>
        </w:tc>
        <w:tc>
          <w:tcPr>
            <w:tcW w:w="4675" w:type="dxa"/>
            <w:gridSpan w:val="2"/>
          </w:tcPr>
          <w:p w14:paraId="3B580159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3A388D2C" w14:textId="77777777" w:rsidR="00AA5871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ОТ, комиссия</w:t>
            </w:r>
          </w:p>
        </w:tc>
      </w:tr>
      <w:tr w:rsidR="00AA5871" w:rsidRPr="000A31BA" w14:paraId="35E8918B" w14:textId="77777777">
        <w:trPr>
          <w:trHeight w:val="827"/>
        </w:trPr>
        <w:tc>
          <w:tcPr>
            <w:tcW w:w="559" w:type="dxa"/>
          </w:tcPr>
          <w:p w14:paraId="7C48E06B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12</w:t>
            </w:r>
          </w:p>
        </w:tc>
        <w:tc>
          <w:tcPr>
            <w:tcW w:w="6781" w:type="dxa"/>
          </w:tcPr>
          <w:p w14:paraId="12D65D76" w14:textId="77777777" w:rsidR="00AA5871" w:rsidRPr="000A31BA" w:rsidRDefault="00A12C2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Расследование НС и травматизма с обучающимися и работниками.</w:t>
            </w:r>
          </w:p>
        </w:tc>
        <w:tc>
          <w:tcPr>
            <w:tcW w:w="4675" w:type="dxa"/>
            <w:gridSpan w:val="2"/>
          </w:tcPr>
          <w:p w14:paraId="44CC439F" w14:textId="77777777" w:rsidR="00AA5871" w:rsidRPr="000A31BA" w:rsidRDefault="000A31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6B4AF6BD" w14:textId="77777777" w:rsidR="00AA5871" w:rsidRPr="000A31BA" w:rsidRDefault="00A12C2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</w:t>
            </w:r>
          </w:p>
        </w:tc>
      </w:tr>
      <w:tr w:rsidR="00A12C25" w:rsidRPr="000A31BA" w14:paraId="4A879614" w14:textId="77777777">
        <w:trPr>
          <w:trHeight w:val="827"/>
        </w:trPr>
        <w:tc>
          <w:tcPr>
            <w:tcW w:w="559" w:type="dxa"/>
          </w:tcPr>
          <w:p w14:paraId="36245617" w14:textId="77777777" w:rsidR="00A12C25" w:rsidRPr="000A31BA" w:rsidRDefault="00A12C2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81" w:type="dxa"/>
          </w:tcPr>
          <w:p w14:paraId="2B078CF8" w14:textId="77777777" w:rsidR="00A12C25" w:rsidRDefault="00A12C2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аудит охраны труда на предмет соответствия состояния дел </w:t>
            </w:r>
            <w:r w:rsidR="00AD39AE">
              <w:rPr>
                <w:sz w:val="24"/>
                <w:szCs w:val="24"/>
              </w:rPr>
              <w:t>требованиям СУР.</w:t>
            </w:r>
          </w:p>
        </w:tc>
        <w:tc>
          <w:tcPr>
            <w:tcW w:w="4675" w:type="dxa"/>
            <w:gridSpan w:val="2"/>
          </w:tcPr>
          <w:p w14:paraId="5BB7CD0D" w14:textId="47587898" w:rsidR="00A12C25" w:rsidRPr="000A31BA" w:rsidRDefault="00720BF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ежегодно</w:t>
            </w:r>
          </w:p>
        </w:tc>
        <w:tc>
          <w:tcPr>
            <w:tcW w:w="2772" w:type="dxa"/>
          </w:tcPr>
          <w:p w14:paraId="35424616" w14:textId="7907BD0E" w:rsidR="00A12C25" w:rsidRDefault="00720B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539748D5" w14:textId="77777777">
        <w:trPr>
          <w:trHeight w:val="278"/>
        </w:trPr>
        <w:tc>
          <w:tcPr>
            <w:tcW w:w="14787" w:type="dxa"/>
            <w:gridSpan w:val="5"/>
          </w:tcPr>
          <w:p w14:paraId="4E95602C" w14:textId="77777777" w:rsidR="00AA5871" w:rsidRPr="000A31BA" w:rsidRDefault="000A31BA">
            <w:pPr>
              <w:pStyle w:val="TableParagraph"/>
              <w:spacing w:line="258" w:lineRule="exact"/>
              <w:ind w:left="3977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3.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Разработка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программ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в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сфере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безопасности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и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гигиены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труда</w:t>
            </w:r>
          </w:p>
        </w:tc>
      </w:tr>
      <w:tr w:rsidR="00AA5871" w:rsidRPr="000A31BA" w14:paraId="4046B385" w14:textId="77777777">
        <w:trPr>
          <w:trHeight w:val="1655"/>
        </w:trPr>
        <w:tc>
          <w:tcPr>
            <w:tcW w:w="559" w:type="dxa"/>
          </w:tcPr>
          <w:p w14:paraId="6DD1ECD7" w14:textId="77777777" w:rsidR="00AA5871" w:rsidRPr="000A31BA" w:rsidRDefault="00AA587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2977EFAA" w14:textId="77777777" w:rsidR="00AA5871" w:rsidRPr="000A31BA" w:rsidRDefault="000A31BA">
            <w:pPr>
              <w:pStyle w:val="TableParagraph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</w:tcPr>
          <w:p w14:paraId="79321476" w14:textId="642324EB" w:rsidR="00AA5871" w:rsidRPr="000A31BA" w:rsidRDefault="000A31BA" w:rsidP="00AD39AE">
            <w:pPr>
              <w:pStyle w:val="TableParagraph"/>
              <w:tabs>
                <w:tab w:val="left" w:pos="1475"/>
                <w:tab w:val="left" w:pos="1976"/>
                <w:tab w:val="left" w:pos="2810"/>
                <w:tab w:val="left" w:pos="2862"/>
                <w:tab w:val="left" w:pos="3867"/>
                <w:tab w:val="left" w:pos="4026"/>
                <w:tab w:val="left" w:pos="4820"/>
                <w:tab w:val="left" w:pos="5302"/>
                <w:tab w:val="left" w:pos="5364"/>
                <w:tab w:val="left" w:pos="6237"/>
              </w:tabs>
              <w:ind w:right="90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Разработка</w:t>
            </w:r>
            <w:r w:rsidRPr="000A31BA">
              <w:rPr>
                <w:sz w:val="24"/>
                <w:szCs w:val="24"/>
              </w:rPr>
              <w:tab/>
              <w:t>локальных</w:t>
            </w:r>
            <w:r w:rsidRPr="000A31BA">
              <w:rPr>
                <w:sz w:val="24"/>
                <w:szCs w:val="24"/>
              </w:rPr>
              <w:tab/>
              <w:t>правовых</w:t>
            </w:r>
            <w:r w:rsidRPr="000A31BA">
              <w:rPr>
                <w:sz w:val="24"/>
                <w:szCs w:val="24"/>
              </w:rPr>
              <w:tab/>
            </w:r>
            <w:r w:rsidRPr="000A31BA">
              <w:rPr>
                <w:sz w:val="24"/>
                <w:szCs w:val="24"/>
              </w:rPr>
              <w:tab/>
              <w:t>актов</w:t>
            </w:r>
            <w:r w:rsidRPr="000A31BA">
              <w:rPr>
                <w:sz w:val="24"/>
                <w:szCs w:val="24"/>
              </w:rPr>
              <w:tab/>
              <w:t>по</w:t>
            </w:r>
            <w:r w:rsidRPr="000A31BA">
              <w:rPr>
                <w:sz w:val="24"/>
                <w:szCs w:val="24"/>
              </w:rPr>
              <w:tab/>
              <w:t>охране</w:t>
            </w:r>
            <w:r w:rsidRPr="000A31BA">
              <w:rPr>
                <w:sz w:val="24"/>
                <w:szCs w:val="24"/>
              </w:rPr>
              <w:tab/>
              <w:t>труда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(стандартов, программ и т.д.), в том числе по направлениям: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работы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высоте;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работы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обслуживанию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электроустановок;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="00AD39AE">
              <w:rPr>
                <w:sz w:val="24"/>
                <w:szCs w:val="24"/>
              </w:rPr>
              <w:t>в ходе лабораторных работ, экскурсий, занятий по физической подготовке, соревнованиях, сборах и пр.</w:t>
            </w:r>
            <w:r w:rsidRPr="000A31BA">
              <w:rPr>
                <w:sz w:val="24"/>
                <w:szCs w:val="24"/>
              </w:rPr>
              <w:t>;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профилактика</w:t>
            </w:r>
            <w:r w:rsidRPr="000A31BA">
              <w:rPr>
                <w:spacing w:val="3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дорожно-транспортных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происшествий</w:t>
            </w:r>
            <w:r w:rsidR="00AD39AE">
              <w:rPr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="00AD39AE">
              <w:rPr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z w:val="24"/>
                <w:szCs w:val="24"/>
              </w:rPr>
              <w:tab/>
              <w:t>другим</w:t>
            </w:r>
            <w:r w:rsidR="00AD39AE">
              <w:rPr>
                <w:sz w:val="24"/>
                <w:szCs w:val="24"/>
              </w:rPr>
              <w:t xml:space="preserve"> н</w:t>
            </w:r>
            <w:r w:rsidRPr="000A31BA">
              <w:rPr>
                <w:sz w:val="24"/>
                <w:szCs w:val="24"/>
              </w:rPr>
              <w:t>аправлениям</w:t>
            </w:r>
            <w:r w:rsidR="00AD39AE">
              <w:rPr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назначением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руководителей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соответствующих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проектов</w:t>
            </w:r>
            <w:r w:rsidR="00720BF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147EC8E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0F4AB677" w14:textId="77777777" w:rsidR="00AA5871" w:rsidRPr="000A31BA" w:rsidRDefault="00AD39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6911BA55" w14:textId="77777777">
        <w:trPr>
          <w:trHeight w:val="551"/>
        </w:trPr>
        <w:tc>
          <w:tcPr>
            <w:tcW w:w="559" w:type="dxa"/>
          </w:tcPr>
          <w:p w14:paraId="7361C94F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</w:tcPr>
          <w:p w14:paraId="0974CD4B" w14:textId="3497C2C9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16"/>
                <w:sz w:val="24"/>
                <w:szCs w:val="24"/>
              </w:rPr>
              <w:t xml:space="preserve"> </w:t>
            </w:r>
            <w:r w:rsidR="00AD39AE">
              <w:rPr>
                <w:sz w:val="24"/>
                <w:szCs w:val="24"/>
              </w:rPr>
              <w:t>дня</w:t>
            </w:r>
            <w:r w:rsidRPr="000A31BA">
              <w:rPr>
                <w:spacing w:val="7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безопасности</w:t>
            </w:r>
            <w:r w:rsidRPr="000A31BA">
              <w:rPr>
                <w:spacing w:val="7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труда,</w:t>
            </w:r>
            <w:r w:rsidRPr="000A31BA">
              <w:rPr>
                <w:spacing w:val="7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дней</w:t>
            </w:r>
            <w:r w:rsidRPr="000A31BA">
              <w:rPr>
                <w:spacing w:val="7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здоровья</w:t>
            </w:r>
          </w:p>
          <w:p w14:paraId="60F477CF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иных мероприятий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вопросам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536" w:type="dxa"/>
          </w:tcPr>
          <w:p w14:paraId="1DA51791" w14:textId="77777777" w:rsidR="00AA5871" w:rsidRPr="000A31BA" w:rsidRDefault="00AD39AE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пятница месяца</w:t>
            </w:r>
          </w:p>
        </w:tc>
        <w:tc>
          <w:tcPr>
            <w:tcW w:w="2772" w:type="dxa"/>
          </w:tcPr>
          <w:p w14:paraId="6185E792" w14:textId="77777777" w:rsidR="00AA5871" w:rsidRPr="000A31BA" w:rsidRDefault="00AD39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6FCA9FDE" w14:textId="77777777">
        <w:trPr>
          <w:trHeight w:val="827"/>
        </w:trPr>
        <w:tc>
          <w:tcPr>
            <w:tcW w:w="559" w:type="dxa"/>
          </w:tcPr>
          <w:p w14:paraId="6826371A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</w:tcPr>
          <w:p w14:paraId="1D1CD3B0" w14:textId="77777777" w:rsidR="00AA5871" w:rsidRPr="000A31BA" w:rsidRDefault="000A31BA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Информирование</w:t>
            </w:r>
            <w:r w:rsidRPr="000A31BA">
              <w:rPr>
                <w:spacing w:val="3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</w:t>
            </w:r>
            <w:r w:rsidRPr="000A31BA">
              <w:rPr>
                <w:spacing w:val="3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</w:t>
            </w:r>
            <w:r w:rsidRPr="000A31BA">
              <w:rPr>
                <w:spacing w:val="3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показателях</w:t>
            </w:r>
            <w:r w:rsidRPr="000A31BA">
              <w:rPr>
                <w:spacing w:val="3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эффективности</w:t>
            </w:r>
            <w:r w:rsidRPr="000A31BA">
              <w:rPr>
                <w:spacing w:val="3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ра-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боты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сфере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2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(число</w:t>
            </w:r>
            <w:r w:rsidRPr="000A31BA">
              <w:rPr>
                <w:spacing w:val="3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аварий,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работники,</w:t>
            </w:r>
            <w:r w:rsidRPr="000A31BA">
              <w:rPr>
                <w:spacing w:val="2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прошед-</w:t>
            </w:r>
          </w:p>
          <w:p w14:paraId="75F1C859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шие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подготовку,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масштаб участия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днях охраны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="00AD39AE">
              <w:rPr>
                <w:sz w:val="24"/>
                <w:szCs w:val="24"/>
              </w:rPr>
              <w:t>, выполнения соглашения</w:t>
            </w:r>
            <w:r w:rsidRPr="000A31B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79FEE20" w14:textId="77777777" w:rsidR="00AA5871" w:rsidRPr="000A31BA" w:rsidRDefault="00AD39AE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30 июня и к 30 декабря</w:t>
            </w:r>
          </w:p>
        </w:tc>
        <w:tc>
          <w:tcPr>
            <w:tcW w:w="2772" w:type="dxa"/>
          </w:tcPr>
          <w:p w14:paraId="2D7F1BC4" w14:textId="77777777" w:rsidR="00AA5871" w:rsidRDefault="00AD39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0058F564" w14:textId="77777777" w:rsidR="00AD39AE" w:rsidRPr="000A31BA" w:rsidRDefault="00AD39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ППО</w:t>
            </w:r>
          </w:p>
        </w:tc>
      </w:tr>
      <w:tr w:rsidR="00AA5871" w:rsidRPr="000A31BA" w14:paraId="199B904E" w14:textId="77777777">
        <w:trPr>
          <w:trHeight w:val="275"/>
        </w:trPr>
        <w:tc>
          <w:tcPr>
            <w:tcW w:w="14787" w:type="dxa"/>
            <w:gridSpan w:val="5"/>
          </w:tcPr>
          <w:p w14:paraId="4B63FDBD" w14:textId="77777777" w:rsidR="00AD39AE" w:rsidRDefault="00AD39AE">
            <w:pPr>
              <w:pStyle w:val="TableParagraph"/>
              <w:spacing w:line="256" w:lineRule="exact"/>
              <w:ind w:left="5115"/>
              <w:rPr>
                <w:b/>
                <w:sz w:val="24"/>
                <w:szCs w:val="24"/>
              </w:rPr>
            </w:pPr>
          </w:p>
          <w:p w14:paraId="560A07B6" w14:textId="77777777" w:rsidR="00AD39AE" w:rsidRDefault="00AD39AE">
            <w:pPr>
              <w:pStyle w:val="TableParagraph"/>
              <w:spacing w:line="256" w:lineRule="exact"/>
              <w:ind w:left="5115"/>
              <w:rPr>
                <w:b/>
                <w:sz w:val="24"/>
                <w:szCs w:val="24"/>
              </w:rPr>
            </w:pPr>
          </w:p>
          <w:p w14:paraId="59D6B8F7" w14:textId="77777777" w:rsidR="00AD39AE" w:rsidRDefault="00AD39AE">
            <w:pPr>
              <w:pStyle w:val="TableParagraph"/>
              <w:spacing w:line="256" w:lineRule="exact"/>
              <w:ind w:left="5115"/>
              <w:rPr>
                <w:b/>
                <w:sz w:val="24"/>
                <w:szCs w:val="24"/>
              </w:rPr>
            </w:pPr>
          </w:p>
          <w:p w14:paraId="1D82D27F" w14:textId="77777777" w:rsidR="00AD39AE" w:rsidRDefault="00AD39AE">
            <w:pPr>
              <w:pStyle w:val="TableParagraph"/>
              <w:spacing w:line="256" w:lineRule="exact"/>
              <w:ind w:left="5115"/>
              <w:rPr>
                <w:b/>
                <w:sz w:val="24"/>
                <w:szCs w:val="24"/>
              </w:rPr>
            </w:pPr>
          </w:p>
          <w:p w14:paraId="3ED201CB" w14:textId="77777777" w:rsidR="00AA5871" w:rsidRPr="000A31BA" w:rsidRDefault="000A31BA">
            <w:pPr>
              <w:pStyle w:val="TableParagraph"/>
              <w:spacing w:line="256" w:lineRule="exact"/>
              <w:ind w:left="5115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lastRenderedPageBreak/>
              <w:t>4.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Система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охраны</w:t>
            </w:r>
            <w:r w:rsidRPr="000A31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труда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на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производстве</w:t>
            </w:r>
          </w:p>
        </w:tc>
      </w:tr>
      <w:tr w:rsidR="00AA5871" w:rsidRPr="000A31BA" w14:paraId="629D2676" w14:textId="77777777">
        <w:trPr>
          <w:trHeight w:val="275"/>
        </w:trPr>
        <w:tc>
          <w:tcPr>
            <w:tcW w:w="559" w:type="dxa"/>
          </w:tcPr>
          <w:p w14:paraId="7FFBC5B7" w14:textId="77777777" w:rsidR="00AA5871" w:rsidRPr="000A31BA" w:rsidRDefault="000A31B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20" w:type="dxa"/>
            <w:gridSpan w:val="2"/>
          </w:tcPr>
          <w:p w14:paraId="78DD0553" w14:textId="77777777" w:rsidR="00AA5871" w:rsidRPr="000A31BA" w:rsidRDefault="000A31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Разработка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(актуализация)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системы управления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536" w:type="dxa"/>
          </w:tcPr>
          <w:p w14:paraId="52222721" w14:textId="77777777" w:rsidR="00AA5871" w:rsidRPr="000A31BA" w:rsidRDefault="000A31BA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0343FF13" w14:textId="77777777" w:rsidR="00AA5871" w:rsidRPr="000A31BA" w:rsidRDefault="00AD39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294D6C9F" w14:textId="77777777">
        <w:trPr>
          <w:trHeight w:val="830"/>
        </w:trPr>
        <w:tc>
          <w:tcPr>
            <w:tcW w:w="559" w:type="dxa"/>
          </w:tcPr>
          <w:p w14:paraId="41D95D4D" w14:textId="77777777" w:rsidR="00AA5871" w:rsidRPr="000A31BA" w:rsidRDefault="000A31B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18</w:t>
            </w:r>
          </w:p>
        </w:tc>
        <w:tc>
          <w:tcPr>
            <w:tcW w:w="6920" w:type="dxa"/>
            <w:gridSpan w:val="2"/>
          </w:tcPr>
          <w:p w14:paraId="4ADD3B0C" w14:textId="77777777" w:rsidR="00AA5871" w:rsidRPr="000A31BA" w:rsidRDefault="000A31BA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Актуализация</w:t>
            </w:r>
            <w:r w:rsidRPr="000A31BA">
              <w:rPr>
                <w:spacing w:val="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списка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контингента</w:t>
            </w:r>
            <w:r w:rsidRPr="000A31BA">
              <w:rPr>
                <w:spacing w:val="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работников,</w:t>
            </w:r>
            <w:r w:rsidRPr="000A31BA">
              <w:rPr>
                <w:spacing w:val="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подлежащих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предварительным</w:t>
            </w:r>
            <w:r w:rsidRPr="000A31BA">
              <w:rPr>
                <w:spacing w:val="4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4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(или)</w:t>
            </w:r>
            <w:r w:rsidRPr="000A31BA">
              <w:rPr>
                <w:spacing w:val="4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периодическим</w:t>
            </w:r>
            <w:r w:rsidRPr="000A31BA">
              <w:rPr>
                <w:spacing w:val="4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медицинским</w:t>
            </w:r>
            <w:r w:rsidRPr="000A31BA">
              <w:rPr>
                <w:spacing w:val="4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осмот-</w:t>
            </w:r>
          </w:p>
          <w:p w14:paraId="242F20AA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рам</w:t>
            </w:r>
          </w:p>
        </w:tc>
        <w:tc>
          <w:tcPr>
            <w:tcW w:w="4536" w:type="dxa"/>
          </w:tcPr>
          <w:p w14:paraId="3F04E36A" w14:textId="77777777" w:rsidR="00AA5871" w:rsidRPr="000A31BA" w:rsidRDefault="000A31BA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39952230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</w:tr>
      <w:tr w:rsidR="00AA5871" w:rsidRPr="000A31BA" w14:paraId="66802B50" w14:textId="77777777">
        <w:trPr>
          <w:trHeight w:val="551"/>
        </w:trPr>
        <w:tc>
          <w:tcPr>
            <w:tcW w:w="559" w:type="dxa"/>
          </w:tcPr>
          <w:p w14:paraId="1A4CD9CB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19</w:t>
            </w:r>
          </w:p>
        </w:tc>
        <w:tc>
          <w:tcPr>
            <w:tcW w:w="6920" w:type="dxa"/>
            <w:gridSpan w:val="2"/>
          </w:tcPr>
          <w:p w14:paraId="114C05E8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Актуализация</w:t>
            </w:r>
            <w:r w:rsidRPr="000A31BA">
              <w:rPr>
                <w:spacing w:val="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трудовых</w:t>
            </w:r>
            <w:r w:rsidRPr="000A31BA">
              <w:rPr>
                <w:spacing w:val="6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договоров</w:t>
            </w:r>
            <w:r w:rsidRPr="000A31BA">
              <w:rPr>
                <w:spacing w:val="6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(в</w:t>
            </w:r>
            <w:r w:rsidRPr="000A31BA">
              <w:rPr>
                <w:spacing w:val="6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части</w:t>
            </w:r>
            <w:r w:rsidRPr="000A31BA">
              <w:rPr>
                <w:spacing w:val="6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вопросов</w:t>
            </w:r>
            <w:r w:rsidRPr="000A31BA">
              <w:rPr>
                <w:spacing w:val="6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</w:p>
          <w:p w14:paraId="2C8B61DC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труда)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инструкций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охране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536" w:type="dxa"/>
          </w:tcPr>
          <w:p w14:paraId="7A3600D2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04CA7892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71CA9EAA" w14:textId="77777777">
        <w:trPr>
          <w:trHeight w:val="827"/>
        </w:trPr>
        <w:tc>
          <w:tcPr>
            <w:tcW w:w="559" w:type="dxa"/>
          </w:tcPr>
          <w:p w14:paraId="5E0A97B1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20</w:t>
            </w:r>
          </w:p>
        </w:tc>
        <w:tc>
          <w:tcPr>
            <w:tcW w:w="6920" w:type="dxa"/>
            <w:gridSpan w:val="2"/>
          </w:tcPr>
          <w:p w14:paraId="576A5643" w14:textId="77777777" w:rsidR="00AA5871" w:rsidRPr="000A31BA" w:rsidRDefault="000A31BA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практических</w:t>
            </w:r>
            <w:r w:rsidRPr="000A31BA">
              <w:rPr>
                <w:spacing w:val="1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мероприятий,</w:t>
            </w:r>
            <w:r w:rsidRPr="000A31BA">
              <w:rPr>
                <w:spacing w:val="1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касающихся</w:t>
            </w:r>
            <w:r w:rsidRPr="000A31BA">
              <w:rPr>
                <w:spacing w:val="1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экстрен-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ных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ситуаций,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которых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отрабатываются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навыки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действия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</w:p>
          <w:p w14:paraId="257C36F0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чрезвычайных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ситуациях</w:t>
            </w:r>
          </w:p>
        </w:tc>
        <w:tc>
          <w:tcPr>
            <w:tcW w:w="4536" w:type="dxa"/>
          </w:tcPr>
          <w:p w14:paraId="29544C90" w14:textId="77777777" w:rsidR="00AA5871" w:rsidRPr="000A31BA" w:rsidRDefault="000A31BA">
            <w:pPr>
              <w:pStyle w:val="TableParagraph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утвержденным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графи-</w:t>
            </w:r>
            <w:r w:rsidRPr="000A31BA">
              <w:rPr>
                <w:spacing w:val="-5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ком</w:t>
            </w:r>
          </w:p>
        </w:tc>
        <w:tc>
          <w:tcPr>
            <w:tcW w:w="2772" w:type="dxa"/>
          </w:tcPr>
          <w:p w14:paraId="2209ECB5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АТГ, штаб ГЗ</w:t>
            </w:r>
          </w:p>
        </w:tc>
      </w:tr>
      <w:tr w:rsidR="00AA5871" w:rsidRPr="000A31BA" w14:paraId="31E1689C" w14:textId="77777777">
        <w:trPr>
          <w:trHeight w:val="551"/>
        </w:trPr>
        <w:tc>
          <w:tcPr>
            <w:tcW w:w="559" w:type="dxa"/>
          </w:tcPr>
          <w:p w14:paraId="0535C178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21</w:t>
            </w:r>
          </w:p>
        </w:tc>
        <w:tc>
          <w:tcPr>
            <w:tcW w:w="6920" w:type="dxa"/>
            <w:gridSpan w:val="2"/>
          </w:tcPr>
          <w:p w14:paraId="7A4BC6AC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внешнего</w:t>
            </w:r>
            <w:r w:rsidRPr="000A31BA">
              <w:rPr>
                <w:spacing w:val="1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аудита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системы</w:t>
            </w:r>
            <w:r w:rsidRPr="000A31BA">
              <w:rPr>
                <w:spacing w:val="1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управления</w:t>
            </w:r>
            <w:r w:rsidRPr="000A31BA">
              <w:rPr>
                <w:spacing w:val="1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охраной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тру-</w:t>
            </w:r>
          </w:p>
          <w:p w14:paraId="4811A986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да,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получение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соответствующего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сертификата</w:t>
            </w:r>
          </w:p>
        </w:tc>
        <w:tc>
          <w:tcPr>
            <w:tcW w:w="4536" w:type="dxa"/>
          </w:tcPr>
          <w:p w14:paraId="68A14907" w14:textId="77777777" w:rsidR="00AA5871" w:rsidRPr="000A31BA" w:rsidRDefault="003247AC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ГИТ</w:t>
            </w:r>
          </w:p>
        </w:tc>
        <w:tc>
          <w:tcPr>
            <w:tcW w:w="2772" w:type="dxa"/>
          </w:tcPr>
          <w:p w14:paraId="0E7B7919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 ГИТ</w:t>
            </w:r>
          </w:p>
        </w:tc>
      </w:tr>
      <w:tr w:rsidR="00AA5871" w:rsidRPr="000A31BA" w14:paraId="7FCE399E" w14:textId="77777777">
        <w:trPr>
          <w:trHeight w:val="276"/>
        </w:trPr>
        <w:tc>
          <w:tcPr>
            <w:tcW w:w="14787" w:type="dxa"/>
            <w:gridSpan w:val="5"/>
          </w:tcPr>
          <w:p w14:paraId="2F76E8D0" w14:textId="77777777" w:rsidR="00AA5871" w:rsidRPr="000A31BA" w:rsidRDefault="000A31BA">
            <w:pPr>
              <w:pStyle w:val="TableParagraph"/>
              <w:spacing w:line="256" w:lineRule="exact"/>
              <w:ind w:left="2083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5.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Обеспечение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соответствия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оборудования</w:t>
            </w:r>
            <w:r w:rsidRPr="000A31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и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процессов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производства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требованиям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охраны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труда</w:t>
            </w:r>
          </w:p>
        </w:tc>
      </w:tr>
      <w:tr w:rsidR="00AA5871" w:rsidRPr="000A31BA" w14:paraId="303ACD44" w14:textId="77777777">
        <w:trPr>
          <w:trHeight w:val="827"/>
        </w:trPr>
        <w:tc>
          <w:tcPr>
            <w:tcW w:w="559" w:type="dxa"/>
          </w:tcPr>
          <w:p w14:paraId="25855C3C" w14:textId="77777777" w:rsidR="00AA5871" w:rsidRPr="000A31BA" w:rsidRDefault="000A31B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22</w:t>
            </w:r>
          </w:p>
        </w:tc>
        <w:tc>
          <w:tcPr>
            <w:tcW w:w="6920" w:type="dxa"/>
            <w:gridSpan w:val="2"/>
          </w:tcPr>
          <w:p w14:paraId="08302AC3" w14:textId="77777777" w:rsidR="00AA5871" w:rsidRPr="000A31BA" w:rsidRDefault="000A31B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Подготовка</w:t>
            </w:r>
            <w:r w:rsidRPr="000A31BA">
              <w:rPr>
                <w:spacing w:val="4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для</w:t>
            </w:r>
            <w:r w:rsidRPr="000A31BA">
              <w:rPr>
                <w:spacing w:val="5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всех</w:t>
            </w:r>
            <w:r w:rsidRPr="000A31BA">
              <w:rPr>
                <w:spacing w:val="5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процессов</w:t>
            </w:r>
            <w:r w:rsidRPr="000A31BA">
              <w:rPr>
                <w:spacing w:val="5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закупок</w:t>
            </w:r>
            <w:r w:rsidRPr="000A31BA">
              <w:rPr>
                <w:spacing w:val="5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товаров,</w:t>
            </w:r>
            <w:r w:rsidRPr="000A31BA">
              <w:rPr>
                <w:spacing w:val="5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работ,</w:t>
            </w:r>
            <w:r w:rsidRPr="000A31BA">
              <w:rPr>
                <w:spacing w:val="5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услуг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технических</w:t>
            </w:r>
            <w:r w:rsidRPr="000A31BA">
              <w:rPr>
                <w:spacing w:val="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заданий</w:t>
            </w:r>
            <w:r w:rsidRPr="000A31BA">
              <w:rPr>
                <w:spacing w:val="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требованиями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безопас-</w:t>
            </w:r>
          </w:p>
          <w:p w14:paraId="3AE540D3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ности</w:t>
            </w:r>
          </w:p>
        </w:tc>
        <w:tc>
          <w:tcPr>
            <w:tcW w:w="4536" w:type="dxa"/>
          </w:tcPr>
          <w:p w14:paraId="07F4AB28" w14:textId="77777777" w:rsidR="00AA5871" w:rsidRPr="000A31BA" w:rsidRDefault="000A31BA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5056E277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АХЧ</w:t>
            </w:r>
          </w:p>
        </w:tc>
      </w:tr>
      <w:tr w:rsidR="00AA5871" w:rsidRPr="000A31BA" w14:paraId="5FD63399" w14:textId="77777777">
        <w:trPr>
          <w:trHeight w:val="553"/>
        </w:trPr>
        <w:tc>
          <w:tcPr>
            <w:tcW w:w="559" w:type="dxa"/>
          </w:tcPr>
          <w:p w14:paraId="5AE181F8" w14:textId="77777777" w:rsidR="00AA5871" w:rsidRPr="000A31BA" w:rsidRDefault="000A31B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23</w:t>
            </w:r>
          </w:p>
        </w:tc>
        <w:tc>
          <w:tcPr>
            <w:tcW w:w="6920" w:type="dxa"/>
            <w:gridSpan w:val="2"/>
          </w:tcPr>
          <w:p w14:paraId="1843DFE3" w14:textId="77777777" w:rsidR="00AA5871" w:rsidRPr="000A31BA" w:rsidRDefault="000A31B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Проверка</w:t>
            </w:r>
            <w:r w:rsidRPr="000A31BA">
              <w:rPr>
                <w:spacing w:val="2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соответствия</w:t>
            </w:r>
            <w:r w:rsidRPr="000A31BA">
              <w:rPr>
                <w:spacing w:val="8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приобретаемых</w:t>
            </w:r>
            <w:r w:rsidRPr="000A31BA">
              <w:rPr>
                <w:spacing w:val="8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товаров,</w:t>
            </w:r>
            <w:r w:rsidRPr="000A31BA">
              <w:rPr>
                <w:spacing w:val="8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работ,</w:t>
            </w:r>
            <w:r w:rsidRPr="000A31BA">
              <w:rPr>
                <w:spacing w:val="8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услуг</w:t>
            </w:r>
          </w:p>
          <w:p w14:paraId="7EF0C44E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требованиям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безопасности,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наличия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сертификатов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4536" w:type="dxa"/>
          </w:tcPr>
          <w:p w14:paraId="75A7D10E" w14:textId="77777777" w:rsidR="00AA5871" w:rsidRPr="000A31BA" w:rsidRDefault="000A31BA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При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приеме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товаров,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работ, услуг</w:t>
            </w:r>
          </w:p>
        </w:tc>
        <w:tc>
          <w:tcPr>
            <w:tcW w:w="2772" w:type="dxa"/>
          </w:tcPr>
          <w:p w14:paraId="420BF581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АХЧ</w:t>
            </w:r>
          </w:p>
        </w:tc>
      </w:tr>
      <w:tr w:rsidR="00AA5871" w:rsidRPr="000A31BA" w14:paraId="473DD8BA" w14:textId="77777777">
        <w:trPr>
          <w:trHeight w:val="551"/>
        </w:trPr>
        <w:tc>
          <w:tcPr>
            <w:tcW w:w="559" w:type="dxa"/>
          </w:tcPr>
          <w:p w14:paraId="37865757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24</w:t>
            </w:r>
          </w:p>
        </w:tc>
        <w:tc>
          <w:tcPr>
            <w:tcW w:w="6920" w:type="dxa"/>
            <w:gridSpan w:val="2"/>
          </w:tcPr>
          <w:p w14:paraId="37D16784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Осуществление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проверок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безопасного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состояния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4536" w:type="dxa"/>
          </w:tcPr>
          <w:p w14:paraId="777D14A8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установленным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графи-</w:t>
            </w:r>
          </w:p>
          <w:p w14:paraId="148E6BD7" w14:textId="77777777" w:rsidR="00AA5871" w:rsidRPr="000A31BA" w:rsidRDefault="000A31BA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ком</w:t>
            </w:r>
          </w:p>
        </w:tc>
        <w:tc>
          <w:tcPr>
            <w:tcW w:w="2772" w:type="dxa"/>
          </w:tcPr>
          <w:p w14:paraId="36CBE5DB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АХЧ</w:t>
            </w:r>
          </w:p>
        </w:tc>
      </w:tr>
      <w:tr w:rsidR="00AA5871" w:rsidRPr="000A31BA" w14:paraId="1DF5A6A4" w14:textId="77777777">
        <w:trPr>
          <w:trHeight w:val="1103"/>
        </w:trPr>
        <w:tc>
          <w:tcPr>
            <w:tcW w:w="559" w:type="dxa"/>
          </w:tcPr>
          <w:p w14:paraId="2AB02D11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25</w:t>
            </w:r>
          </w:p>
        </w:tc>
        <w:tc>
          <w:tcPr>
            <w:tcW w:w="6920" w:type="dxa"/>
            <w:gridSpan w:val="2"/>
          </w:tcPr>
          <w:p w14:paraId="43BDA251" w14:textId="77777777" w:rsidR="00AA5871" w:rsidRPr="000A31BA" w:rsidRDefault="000A31BA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Включение</w:t>
            </w:r>
            <w:r w:rsidRPr="000A31BA">
              <w:rPr>
                <w:spacing w:val="3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информации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3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безопасной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эксплуатации</w:t>
            </w:r>
            <w:r w:rsidRPr="000A31BA">
              <w:rPr>
                <w:spacing w:val="3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оборудо-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вания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инструкции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охране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(в</w:t>
            </w:r>
            <w:r w:rsidRPr="000A31BA">
              <w:rPr>
                <w:spacing w:val="3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2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</w:t>
            </w:r>
            <w:r w:rsidRPr="000A31BA">
              <w:rPr>
                <w:spacing w:val="2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специ-</w:t>
            </w:r>
          </w:p>
          <w:p w14:paraId="5D08DFA8" w14:textId="77777777" w:rsidR="00AA5871" w:rsidRPr="000A31BA" w:rsidRDefault="000A31B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фикой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работы),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так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же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программы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обучения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проведения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инструктажей</w:t>
            </w:r>
          </w:p>
        </w:tc>
        <w:tc>
          <w:tcPr>
            <w:tcW w:w="4536" w:type="dxa"/>
          </w:tcPr>
          <w:p w14:paraId="38790EE4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173D1906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68EDE687" w14:textId="77777777">
        <w:trPr>
          <w:trHeight w:val="827"/>
        </w:trPr>
        <w:tc>
          <w:tcPr>
            <w:tcW w:w="559" w:type="dxa"/>
          </w:tcPr>
          <w:p w14:paraId="7406A28A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</w:tcPr>
          <w:p w14:paraId="3D96747B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Реализация</w:t>
            </w:r>
            <w:r w:rsidRPr="000A31BA">
              <w:rPr>
                <w:spacing w:val="3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мероприятий</w:t>
            </w:r>
            <w:r w:rsidRPr="000A31BA">
              <w:rPr>
                <w:spacing w:val="3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3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улучшению</w:t>
            </w:r>
            <w:r w:rsidRPr="000A31BA">
              <w:rPr>
                <w:spacing w:val="3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3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оздоровлению</w:t>
            </w:r>
            <w:r w:rsidRPr="000A31BA">
              <w:rPr>
                <w:spacing w:val="3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усло-</w:t>
            </w:r>
          </w:p>
          <w:p w14:paraId="4FFF5F56" w14:textId="77777777" w:rsidR="00AA5871" w:rsidRPr="000A31BA" w:rsidRDefault="000A31B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вий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труда,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разработанных</w:t>
            </w:r>
            <w:r w:rsidRPr="000A31BA">
              <w:rPr>
                <w:spacing w:val="1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результатам</w:t>
            </w:r>
            <w:r w:rsidRPr="000A31BA">
              <w:rPr>
                <w:spacing w:val="1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проведения</w:t>
            </w:r>
            <w:r w:rsidRPr="000A31BA">
              <w:rPr>
                <w:spacing w:val="1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специаль-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ной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оценки</w:t>
            </w:r>
            <w:r w:rsidRPr="000A31BA">
              <w:rPr>
                <w:spacing w:val="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условий труда.</w:t>
            </w:r>
          </w:p>
        </w:tc>
        <w:tc>
          <w:tcPr>
            <w:tcW w:w="4536" w:type="dxa"/>
          </w:tcPr>
          <w:p w14:paraId="12F9391E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планом</w:t>
            </w:r>
          </w:p>
        </w:tc>
        <w:tc>
          <w:tcPr>
            <w:tcW w:w="2772" w:type="dxa"/>
          </w:tcPr>
          <w:p w14:paraId="7E10E353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A5871" w:rsidRPr="000A31BA" w14:paraId="034BD588" w14:textId="77777777">
        <w:trPr>
          <w:trHeight w:val="275"/>
        </w:trPr>
        <w:tc>
          <w:tcPr>
            <w:tcW w:w="14787" w:type="dxa"/>
            <w:gridSpan w:val="5"/>
          </w:tcPr>
          <w:p w14:paraId="09B1C128" w14:textId="77777777" w:rsidR="00AA5871" w:rsidRPr="000A31BA" w:rsidRDefault="000A31BA">
            <w:pPr>
              <w:pStyle w:val="TableParagraph"/>
              <w:spacing w:line="256" w:lineRule="exact"/>
              <w:ind w:left="3741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6.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Обучение</w:t>
            </w:r>
            <w:r w:rsidRPr="000A31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и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повышение</w:t>
            </w:r>
            <w:r w:rsidRPr="000A31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квалификации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работников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AA5871" w:rsidRPr="000A31BA" w14:paraId="251DCB3A" w14:textId="77777777">
        <w:trPr>
          <w:trHeight w:val="828"/>
        </w:trPr>
        <w:tc>
          <w:tcPr>
            <w:tcW w:w="559" w:type="dxa"/>
          </w:tcPr>
          <w:p w14:paraId="0F4B6626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27</w:t>
            </w:r>
          </w:p>
        </w:tc>
        <w:tc>
          <w:tcPr>
            <w:tcW w:w="6920" w:type="dxa"/>
            <w:gridSpan w:val="2"/>
          </w:tcPr>
          <w:p w14:paraId="5A9A8BEF" w14:textId="77777777" w:rsidR="00AA5871" w:rsidRPr="000A31BA" w:rsidRDefault="000A31BA" w:rsidP="003247AC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Обучение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  <w:r w:rsidRPr="000A31BA">
              <w:rPr>
                <w:spacing w:val="38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принципам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безопасной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работы</w:t>
            </w:r>
          </w:p>
        </w:tc>
        <w:tc>
          <w:tcPr>
            <w:tcW w:w="4536" w:type="dxa"/>
          </w:tcPr>
          <w:p w14:paraId="75F72F48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26DDC6BB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258272CA" w14:textId="77777777">
        <w:trPr>
          <w:trHeight w:val="277"/>
        </w:trPr>
        <w:tc>
          <w:tcPr>
            <w:tcW w:w="559" w:type="dxa"/>
          </w:tcPr>
          <w:p w14:paraId="030A3B01" w14:textId="77777777" w:rsidR="00AA5871" w:rsidRPr="000A31BA" w:rsidRDefault="000A31B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29</w:t>
            </w:r>
          </w:p>
        </w:tc>
        <w:tc>
          <w:tcPr>
            <w:tcW w:w="6920" w:type="dxa"/>
            <w:gridSpan w:val="2"/>
          </w:tcPr>
          <w:p w14:paraId="3A863B0E" w14:textId="77777777" w:rsidR="00AA5871" w:rsidRPr="000A31BA" w:rsidRDefault="000A31B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Направление</w:t>
            </w:r>
            <w:r w:rsidRPr="000A31BA">
              <w:rPr>
                <w:spacing w:val="-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курсы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повышения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6" w:type="dxa"/>
          </w:tcPr>
          <w:p w14:paraId="4A944993" w14:textId="77777777" w:rsidR="00AA5871" w:rsidRPr="000A31BA" w:rsidRDefault="000A31B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35D773CE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A5871" w:rsidRPr="000A31BA" w14:paraId="7CD04041" w14:textId="77777777">
        <w:trPr>
          <w:trHeight w:val="597"/>
        </w:trPr>
        <w:tc>
          <w:tcPr>
            <w:tcW w:w="559" w:type="dxa"/>
          </w:tcPr>
          <w:p w14:paraId="187A77C4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30</w:t>
            </w:r>
          </w:p>
        </w:tc>
        <w:tc>
          <w:tcPr>
            <w:tcW w:w="6920" w:type="dxa"/>
            <w:gridSpan w:val="2"/>
          </w:tcPr>
          <w:p w14:paraId="2D515F83" w14:textId="77777777" w:rsidR="00AA5871" w:rsidRPr="000A31BA" w:rsidRDefault="000A31BA">
            <w:pPr>
              <w:pStyle w:val="TableParagrap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Осуществление</w:t>
            </w:r>
            <w:r w:rsidRPr="000A31BA">
              <w:rPr>
                <w:spacing w:val="1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проверки</w:t>
            </w:r>
            <w:r w:rsidRPr="000A31BA">
              <w:rPr>
                <w:spacing w:val="1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знаний</w:t>
            </w:r>
            <w:r w:rsidRPr="000A31BA">
              <w:rPr>
                <w:spacing w:val="1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  <w:r w:rsidRPr="000A31BA">
              <w:rPr>
                <w:spacing w:val="1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1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области</w:t>
            </w:r>
            <w:r w:rsidRPr="000A31BA">
              <w:rPr>
                <w:spacing w:val="1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виде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тестов, опросов и т.п.</w:t>
            </w:r>
          </w:p>
        </w:tc>
        <w:tc>
          <w:tcPr>
            <w:tcW w:w="4536" w:type="dxa"/>
          </w:tcPr>
          <w:p w14:paraId="25C9FF1B" w14:textId="77777777" w:rsidR="00AA5871" w:rsidRPr="000A31BA" w:rsidRDefault="000A31BA">
            <w:pPr>
              <w:pStyle w:val="TableParagraph"/>
              <w:ind w:left="111" w:right="84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соответствии</w:t>
            </w:r>
            <w:r w:rsidRPr="000A31BA">
              <w:rPr>
                <w:spacing w:val="4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установленным</w:t>
            </w:r>
            <w:r w:rsidRPr="000A31BA">
              <w:rPr>
                <w:spacing w:val="3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графи-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ком</w:t>
            </w:r>
          </w:p>
        </w:tc>
        <w:tc>
          <w:tcPr>
            <w:tcW w:w="2772" w:type="dxa"/>
          </w:tcPr>
          <w:p w14:paraId="514C7278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44DF62F1" w14:textId="77777777">
        <w:trPr>
          <w:trHeight w:val="275"/>
        </w:trPr>
        <w:tc>
          <w:tcPr>
            <w:tcW w:w="559" w:type="dxa"/>
          </w:tcPr>
          <w:p w14:paraId="5C3DF592" w14:textId="77777777" w:rsidR="00AA5871" w:rsidRPr="000A31BA" w:rsidRDefault="000A31B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31</w:t>
            </w:r>
          </w:p>
        </w:tc>
        <w:tc>
          <w:tcPr>
            <w:tcW w:w="6920" w:type="dxa"/>
            <w:gridSpan w:val="2"/>
          </w:tcPr>
          <w:p w14:paraId="5002DAE6" w14:textId="77777777" w:rsidR="00AA5871" w:rsidRPr="000A31BA" w:rsidRDefault="000A31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Проведение</w:t>
            </w:r>
            <w:r w:rsidRPr="000A31BA">
              <w:rPr>
                <w:spacing w:val="5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"экспресс-тестов"</w:t>
            </w:r>
            <w:r w:rsidRPr="000A31BA">
              <w:rPr>
                <w:spacing w:val="5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5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охране</w:t>
            </w:r>
            <w:r w:rsidRPr="000A31BA">
              <w:rPr>
                <w:spacing w:val="5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Pr="000A31BA">
              <w:rPr>
                <w:spacing w:val="5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перед</w:t>
            </w:r>
            <w:r w:rsidRPr="000A31BA">
              <w:rPr>
                <w:spacing w:val="5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началом</w:t>
            </w:r>
          </w:p>
        </w:tc>
        <w:tc>
          <w:tcPr>
            <w:tcW w:w="4536" w:type="dxa"/>
          </w:tcPr>
          <w:p w14:paraId="189482DF" w14:textId="77777777" w:rsidR="00AA5871" w:rsidRPr="000A31BA" w:rsidRDefault="000A31BA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мере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72" w:type="dxa"/>
          </w:tcPr>
          <w:p w14:paraId="146D6C46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</w:tbl>
    <w:p w14:paraId="48E38327" w14:textId="77777777" w:rsidR="00AA5871" w:rsidRPr="000A31BA" w:rsidRDefault="00AA5871">
      <w:pPr>
        <w:rPr>
          <w:sz w:val="24"/>
          <w:szCs w:val="24"/>
        </w:rPr>
        <w:sectPr w:rsidR="00AA5871" w:rsidRPr="000A31BA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5B2B5392" w14:textId="77777777" w:rsidR="00AA5871" w:rsidRPr="000A31BA" w:rsidRDefault="00AA5871">
      <w:pPr>
        <w:pStyle w:val="a3"/>
        <w:rPr>
          <w:b/>
          <w:sz w:val="24"/>
          <w:szCs w:val="24"/>
        </w:rPr>
      </w:pPr>
    </w:p>
    <w:p w14:paraId="2831F12A" w14:textId="77777777" w:rsidR="00AA5871" w:rsidRPr="000A31BA" w:rsidRDefault="00AA5871">
      <w:pPr>
        <w:pStyle w:val="a3"/>
        <w:rPr>
          <w:b/>
          <w:sz w:val="24"/>
          <w:szCs w:val="24"/>
        </w:rPr>
      </w:pPr>
    </w:p>
    <w:p w14:paraId="1EFDAC08" w14:textId="77777777" w:rsidR="00AA5871" w:rsidRPr="000A31BA" w:rsidRDefault="00AA5871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20"/>
        <w:gridCol w:w="4536"/>
        <w:gridCol w:w="2772"/>
      </w:tblGrid>
      <w:tr w:rsidR="00AA5871" w:rsidRPr="000A31BA" w14:paraId="5AA9E699" w14:textId="77777777">
        <w:trPr>
          <w:trHeight w:val="275"/>
        </w:trPr>
        <w:tc>
          <w:tcPr>
            <w:tcW w:w="559" w:type="dxa"/>
          </w:tcPr>
          <w:p w14:paraId="04BD653C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70E1565B" w14:textId="77777777" w:rsidR="00AA5871" w:rsidRPr="000A31BA" w:rsidRDefault="000A31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работ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(смены)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постоянных рабочих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местах</w:t>
            </w:r>
          </w:p>
        </w:tc>
        <w:tc>
          <w:tcPr>
            <w:tcW w:w="4536" w:type="dxa"/>
          </w:tcPr>
          <w:p w14:paraId="0FBADDAB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0ED69F4C" w14:textId="77777777" w:rsidR="00AA5871" w:rsidRPr="000A31BA" w:rsidRDefault="00AA5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5871" w:rsidRPr="000A31BA" w14:paraId="15D8F815" w14:textId="77777777">
        <w:trPr>
          <w:trHeight w:val="551"/>
        </w:trPr>
        <w:tc>
          <w:tcPr>
            <w:tcW w:w="559" w:type="dxa"/>
          </w:tcPr>
          <w:p w14:paraId="43005A11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31</w:t>
            </w:r>
          </w:p>
        </w:tc>
        <w:tc>
          <w:tcPr>
            <w:tcW w:w="6920" w:type="dxa"/>
          </w:tcPr>
          <w:p w14:paraId="7F8C19E2" w14:textId="77777777" w:rsidR="00AA5871" w:rsidRPr="000A31BA" w:rsidRDefault="000A31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Организация</w:t>
            </w:r>
            <w:r w:rsidRPr="000A31BA">
              <w:rPr>
                <w:spacing w:val="2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системы</w:t>
            </w:r>
            <w:r w:rsidRPr="000A31BA">
              <w:rPr>
                <w:spacing w:val="7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дистанционного</w:t>
            </w:r>
            <w:r w:rsidRPr="000A31BA">
              <w:rPr>
                <w:spacing w:val="8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обучения</w:t>
            </w:r>
            <w:r w:rsidRPr="000A31BA">
              <w:rPr>
                <w:spacing w:val="8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</w:p>
          <w:p w14:paraId="3CC9FFE4" w14:textId="77777777" w:rsidR="00AA5871" w:rsidRPr="000A31BA" w:rsidRDefault="000A31B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предприятия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вопросам</w:t>
            </w:r>
            <w:r w:rsidRPr="000A31BA">
              <w:rPr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охраны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</w:p>
        </w:tc>
        <w:tc>
          <w:tcPr>
            <w:tcW w:w="4536" w:type="dxa"/>
          </w:tcPr>
          <w:p w14:paraId="2C6AB35C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146F889F" w14:textId="77777777" w:rsidR="00AA5871" w:rsidRPr="000A31BA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AA5871" w:rsidRPr="000A31BA" w14:paraId="29C03BDE" w14:textId="77777777">
        <w:trPr>
          <w:trHeight w:val="275"/>
        </w:trPr>
        <w:tc>
          <w:tcPr>
            <w:tcW w:w="14787" w:type="dxa"/>
            <w:gridSpan w:val="4"/>
          </w:tcPr>
          <w:p w14:paraId="3FB1F992" w14:textId="77777777" w:rsidR="00AA5871" w:rsidRPr="000A31BA" w:rsidRDefault="000A31BA">
            <w:pPr>
              <w:pStyle w:val="TableParagraph"/>
              <w:spacing w:line="256" w:lineRule="exact"/>
              <w:ind w:left="2025"/>
              <w:rPr>
                <w:b/>
                <w:sz w:val="24"/>
                <w:szCs w:val="24"/>
              </w:rPr>
            </w:pPr>
            <w:r w:rsidRPr="000A31BA">
              <w:rPr>
                <w:b/>
                <w:sz w:val="24"/>
                <w:szCs w:val="24"/>
              </w:rPr>
              <w:t>7.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Повышение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мотивации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и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степени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участия</w:t>
            </w:r>
            <w:r w:rsidRPr="000A31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работников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в</w:t>
            </w:r>
            <w:r w:rsidRPr="000A31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обеспечении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безопасных</w:t>
            </w:r>
            <w:r w:rsidRPr="000A3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условий</w:t>
            </w:r>
            <w:r w:rsidRPr="000A31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b/>
                <w:sz w:val="24"/>
                <w:szCs w:val="24"/>
              </w:rPr>
              <w:t>труда</w:t>
            </w:r>
          </w:p>
        </w:tc>
      </w:tr>
      <w:tr w:rsidR="00AA5871" w:rsidRPr="000A31BA" w14:paraId="76975894" w14:textId="77777777">
        <w:trPr>
          <w:trHeight w:val="1380"/>
        </w:trPr>
        <w:tc>
          <w:tcPr>
            <w:tcW w:w="559" w:type="dxa"/>
          </w:tcPr>
          <w:p w14:paraId="4EC587B8" w14:textId="77777777" w:rsidR="00AA5871" w:rsidRPr="000A31BA" w:rsidRDefault="000A31B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33</w:t>
            </w:r>
          </w:p>
        </w:tc>
        <w:tc>
          <w:tcPr>
            <w:tcW w:w="6920" w:type="dxa"/>
          </w:tcPr>
          <w:p w14:paraId="0AF4700B" w14:textId="77777777" w:rsidR="00AA5871" w:rsidRPr="000A31BA" w:rsidRDefault="000A31B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Поощрение сотрудников за высокие результаты и безопасную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работу, а также участие в конкурсах по охране труда в форме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финансовых и нематериальных стимулов (поощрение в виде по</w:t>
            </w:r>
            <w:r w:rsidRPr="000A31BA">
              <w:rPr>
                <w:spacing w:val="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мещения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фотографии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работника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доску</w:t>
            </w:r>
            <w:r w:rsidRPr="000A31BA">
              <w:rPr>
                <w:spacing w:val="-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почета,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повышение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его</w:t>
            </w:r>
          </w:p>
          <w:p w14:paraId="5E7B1370" w14:textId="77777777" w:rsidR="00AA5871" w:rsidRPr="000A31BA" w:rsidRDefault="000A31B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разряда,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включения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кадровый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резерв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-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другие)</w:t>
            </w:r>
          </w:p>
        </w:tc>
        <w:tc>
          <w:tcPr>
            <w:tcW w:w="4536" w:type="dxa"/>
          </w:tcPr>
          <w:p w14:paraId="32A5876E" w14:textId="77777777" w:rsidR="00AA5871" w:rsidRPr="000A31BA" w:rsidRDefault="000A31B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13495557" w14:textId="77777777" w:rsidR="00AA5871" w:rsidRDefault="003247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0574DD">
              <w:rPr>
                <w:sz w:val="24"/>
                <w:szCs w:val="24"/>
              </w:rPr>
              <w:t>я</w:t>
            </w:r>
          </w:p>
          <w:p w14:paraId="7F5B9DEE" w14:textId="77777777" w:rsidR="000574DD" w:rsidRDefault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ППО</w:t>
            </w:r>
          </w:p>
          <w:p w14:paraId="78C69D8E" w14:textId="77777777" w:rsidR="000574DD" w:rsidRPr="000A31BA" w:rsidRDefault="000574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574DD" w:rsidRPr="000A31BA" w14:paraId="4721671D" w14:textId="77777777">
        <w:trPr>
          <w:trHeight w:val="827"/>
        </w:trPr>
        <w:tc>
          <w:tcPr>
            <w:tcW w:w="559" w:type="dxa"/>
          </w:tcPr>
          <w:p w14:paraId="272E19AE" w14:textId="77777777" w:rsidR="000574DD" w:rsidRPr="000A31BA" w:rsidRDefault="000574DD" w:rsidP="000574D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34</w:t>
            </w:r>
          </w:p>
        </w:tc>
        <w:tc>
          <w:tcPr>
            <w:tcW w:w="6920" w:type="dxa"/>
          </w:tcPr>
          <w:p w14:paraId="2E9C020D" w14:textId="77777777" w:rsidR="000574DD" w:rsidRPr="000A31BA" w:rsidRDefault="000574DD" w:rsidP="000574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Сбор,</w:t>
            </w:r>
            <w:r w:rsidRPr="000A31BA">
              <w:rPr>
                <w:spacing w:val="1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анализ</w:t>
            </w:r>
            <w:r w:rsidRPr="000A31BA">
              <w:rPr>
                <w:spacing w:val="7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79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внедрение</w:t>
            </w:r>
            <w:r w:rsidRPr="000A31BA">
              <w:rPr>
                <w:spacing w:val="7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рационализаторских</w:t>
            </w:r>
            <w:r w:rsidRPr="000A31BA">
              <w:rPr>
                <w:spacing w:val="8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предложений,</w:t>
            </w:r>
          </w:p>
          <w:p w14:paraId="32077E65" w14:textId="77777777" w:rsidR="000574DD" w:rsidRPr="000A31BA" w:rsidRDefault="000574DD" w:rsidP="000574D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направленных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улучшение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условий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труда</w:t>
            </w:r>
            <w:r w:rsidRPr="000A31BA">
              <w:rPr>
                <w:spacing w:val="4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  <w:r w:rsidRPr="000A31BA">
              <w:rPr>
                <w:spacing w:val="40"/>
                <w:sz w:val="24"/>
                <w:szCs w:val="24"/>
              </w:rPr>
              <w:t xml:space="preserve"> </w:t>
            </w:r>
            <w:r w:rsidR="008C0561">
              <w:rPr>
                <w:sz w:val="24"/>
                <w:szCs w:val="24"/>
              </w:rPr>
              <w:t>школы.</w:t>
            </w:r>
          </w:p>
        </w:tc>
        <w:tc>
          <w:tcPr>
            <w:tcW w:w="4536" w:type="dxa"/>
          </w:tcPr>
          <w:p w14:paraId="6488C214" w14:textId="77777777" w:rsidR="000574DD" w:rsidRPr="000A31BA" w:rsidRDefault="000574DD" w:rsidP="000574D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6D8A6DDA" w14:textId="77777777" w:rsidR="000574DD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72A5364F" w14:textId="77777777" w:rsidR="000574DD" w:rsidRPr="000A31BA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от трудового коллектива</w:t>
            </w:r>
          </w:p>
        </w:tc>
      </w:tr>
      <w:tr w:rsidR="000574DD" w:rsidRPr="000A31BA" w14:paraId="6E92494A" w14:textId="77777777">
        <w:trPr>
          <w:trHeight w:val="830"/>
        </w:trPr>
        <w:tc>
          <w:tcPr>
            <w:tcW w:w="559" w:type="dxa"/>
          </w:tcPr>
          <w:p w14:paraId="677DAB75" w14:textId="77777777" w:rsidR="000574DD" w:rsidRPr="000A31BA" w:rsidRDefault="000574DD" w:rsidP="000574D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35</w:t>
            </w:r>
          </w:p>
        </w:tc>
        <w:tc>
          <w:tcPr>
            <w:tcW w:w="6920" w:type="dxa"/>
          </w:tcPr>
          <w:p w14:paraId="5B27A53B" w14:textId="77777777" w:rsidR="000574DD" w:rsidRPr="000A31BA" w:rsidRDefault="000574DD" w:rsidP="000574D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Развитие</w:t>
            </w:r>
            <w:r w:rsidRPr="000A31BA">
              <w:rPr>
                <w:spacing w:val="2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позитивной</w:t>
            </w:r>
            <w:r w:rsidRPr="000A31BA">
              <w:rPr>
                <w:spacing w:val="2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корпоративной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основанной</w:t>
            </w:r>
            <w:r w:rsidRPr="000A31BA">
              <w:rPr>
                <w:spacing w:val="2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на</w:t>
            </w:r>
            <w:r w:rsidRPr="000A31BA">
              <w:rPr>
                <w:spacing w:val="2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доверии,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уважении</w:t>
            </w:r>
            <w:r w:rsidRPr="000A31BA">
              <w:rPr>
                <w:spacing w:val="26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2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заботе</w:t>
            </w:r>
            <w:r w:rsidRPr="000A31BA">
              <w:rPr>
                <w:spacing w:val="24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сотрудников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друг</w:t>
            </w:r>
            <w:r w:rsidRPr="000A31BA">
              <w:rPr>
                <w:spacing w:val="25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о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друге</w:t>
            </w:r>
          </w:p>
        </w:tc>
        <w:tc>
          <w:tcPr>
            <w:tcW w:w="4536" w:type="dxa"/>
          </w:tcPr>
          <w:p w14:paraId="1AFAC0B2" w14:textId="77777777" w:rsidR="000574DD" w:rsidRPr="000A31BA" w:rsidRDefault="000574DD" w:rsidP="000574DD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Постоянно</w:t>
            </w:r>
          </w:p>
        </w:tc>
        <w:tc>
          <w:tcPr>
            <w:tcW w:w="2772" w:type="dxa"/>
          </w:tcPr>
          <w:p w14:paraId="20BF3499" w14:textId="77777777" w:rsidR="000574DD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</w:t>
            </w:r>
          </w:p>
          <w:p w14:paraId="62519371" w14:textId="77777777" w:rsidR="000574DD" w:rsidRPr="000A31BA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ППО</w:t>
            </w:r>
          </w:p>
        </w:tc>
      </w:tr>
      <w:tr w:rsidR="000574DD" w:rsidRPr="000A31BA" w14:paraId="337E8E51" w14:textId="77777777">
        <w:trPr>
          <w:trHeight w:val="751"/>
        </w:trPr>
        <w:tc>
          <w:tcPr>
            <w:tcW w:w="559" w:type="dxa"/>
          </w:tcPr>
          <w:p w14:paraId="7D1283A8" w14:textId="77777777" w:rsidR="000574DD" w:rsidRPr="000A31BA" w:rsidRDefault="000574DD" w:rsidP="000574D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36</w:t>
            </w:r>
          </w:p>
        </w:tc>
        <w:tc>
          <w:tcPr>
            <w:tcW w:w="6920" w:type="dxa"/>
          </w:tcPr>
          <w:p w14:paraId="4A51B3E6" w14:textId="77777777" w:rsidR="000574DD" w:rsidRPr="000A31BA" w:rsidRDefault="000574DD" w:rsidP="000574DD">
            <w:pPr>
              <w:pStyle w:val="TableParagraph"/>
              <w:spacing w:line="242" w:lineRule="auto"/>
              <w:ind w:right="89"/>
              <w:rPr>
                <w:sz w:val="24"/>
                <w:szCs w:val="24"/>
              </w:rPr>
            </w:pPr>
            <w:r w:rsidRPr="000A31BA">
              <w:rPr>
                <w:sz w:val="24"/>
                <w:szCs w:val="24"/>
              </w:rPr>
              <w:t>Ознакомление сотрудников предприятия с возможными рисками</w:t>
            </w:r>
            <w:r w:rsidRPr="000A31BA">
              <w:rPr>
                <w:spacing w:val="-57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для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их</w:t>
            </w:r>
            <w:r w:rsidRPr="000A31BA">
              <w:rPr>
                <w:spacing w:val="2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здоровья</w:t>
            </w:r>
            <w:r w:rsidRPr="000A31BA">
              <w:rPr>
                <w:spacing w:val="-3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и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мерами по их</w:t>
            </w:r>
            <w:r w:rsidRPr="000A31BA">
              <w:rPr>
                <w:spacing w:val="-1"/>
                <w:sz w:val="24"/>
                <w:szCs w:val="24"/>
              </w:rPr>
              <w:t xml:space="preserve"> </w:t>
            </w:r>
            <w:r w:rsidRPr="000A31BA">
              <w:rPr>
                <w:sz w:val="24"/>
                <w:szCs w:val="24"/>
              </w:rPr>
              <w:t>профилактике</w:t>
            </w:r>
          </w:p>
        </w:tc>
        <w:tc>
          <w:tcPr>
            <w:tcW w:w="4536" w:type="dxa"/>
          </w:tcPr>
          <w:p w14:paraId="3B6F5FBD" w14:textId="77777777" w:rsidR="000574DD" w:rsidRPr="000A31BA" w:rsidRDefault="000574DD" w:rsidP="000574D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по возникновению</w:t>
            </w:r>
          </w:p>
        </w:tc>
        <w:tc>
          <w:tcPr>
            <w:tcW w:w="2772" w:type="dxa"/>
          </w:tcPr>
          <w:p w14:paraId="3AB89FB1" w14:textId="77777777" w:rsidR="000574DD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</w:t>
            </w:r>
          </w:p>
          <w:p w14:paraId="57D30E75" w14:textId="77777777" w:rsidR="000574DD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ППО</w:t>
            </w:r>
          </w:p>
          <w:p w14:paraId="56DE9171" w14:textId="77777777" w:rsidR="000574DD" w:rsidRPr="000A31BA" w:rsidRDefault="000574DD" w:rsidP="000574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</w:tbl>
    <w:p w14:paraId="19269358" w14:textId="77777777" w:rsidR="000A31BA" w:rsidRDefault="000A31BA">
      <w:pPr>
        <w:rPr>
          <w:sz w:val="24"/>
          <w:szCs w:val="24"/>
        </w:rPr>
      </w:pPr>
    </w:p>
    <w:p w14:paraId="77EF493E" w14:textId="77777777" w:rsidR="000574DD" w:rsidRPr="000A31BA" w:rsidRDefault="000574DD" w:rsidP="000574DD">
      <w:pPr>
        <w:jc w:val="center"/>
        <w:rPr>
          <w:sz w:val="24"/>
          <w:szCs w:val="24"/>
        </w:rPr>
      </w:pPr>
      <w:bookmarkStart w:id="2" w:name="_Hlk95730057"/>
      <w:r>
        <w:rPr>
          <w:sz w:val="24"/>
          <w:szCs w:val="24"/>
        </w:rPr>
        <w:t>Специалист по охране труда                                           В.Н. Сивожелезова</w:t>
      </w:r>
      <w:bookmarkEnd w:id="2"/>
    </w:p>
    <w:sectPr w:rsidR="000574DD" w:rsidRPr="000A31BA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151"/>
    <w:multiLevelType w:val="multilevel"/>
    <w:tmpl w:val="F03A70F2"/>
    <w:lvl w:ilvl="0">
      <w:start w:val="3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3FC774F0"/>
    <w:multiLevelType w:val="hybridMultilevel"/>
    <w:tmpl w:val="D32822E4"/>
    <w:lvl w:ilvl="0" w:tplc="EB220B72">
      <w:start w:val="1"/>
      <w:numFmt w:val="decimal"/>
      <w:lvlText w:val="%1."/>
      <w:lvlJc w:val="left"/>
      <w:pPr>
        <w:ind w:left="107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56D304">
      <w:numFmt w:val="bullet"/>
      <w:lvlText w:val="•"/>
      <w:lvlJc w:val="left"/>
      <w:pPr>
        <w:ind w:left="716" w:hanging="521"/>
      </w:pPr>
      <w:rPr>
        <w:rFonts w:hint="default"/>
        <w:lang w:val="ru-RU" w:eastAsia="en-US" w:bidi="ar-SA"/>
      </w:rPr>
    </w:lvl>
    <w:lvl w:ilvl="2" w:tplc="F2D8E5DC">
      <w:numFmt w:val="bullet"/>
      <w:lvlText w:val="•"/>
      <w:lvlJc w:val="left"/>
      <w:pPr>
        <w:ind w:left="1332" w:hanging="521"/>
      </w:pPr>
      <w:rPr>
        <w:rFonts w:hint="default"/>
        <w:lang w:val="ru-RU" w:eastAsia="en-US" w:bidi="ar-SA"/>
      </w:rPr>
    </w:lvl>
    <w:lvl w:ilvl="3" w:tplc="A65A3A50">
      <w:numFmt w:val="bullet"/>
      <w:lvlText w:val="•"/>
      <w:lvlJc w:val="left"/>
      <w:pPr>
        <w:ind w:left="1949" w:hanging="521"/>
      </w:pPr>
      <w:rPr>
        <w:rFonts w:hint="default"/>
        <w:lang w:val="ru-RU" w:eastAsia="en-US" w:bidi="ar-SA"/>
      </w:rPr>
    </w:lvl>
    <w:lvl w:ilvl="4" w:tplc="9080E5BC">
      <w:numFmt w:val="bullet"/>
      <w:lvlText w:val="•"/>
      <w:lvlJc w:val="left"/>
      <w:pPr>
        <w:ind w:left="2565" w:hanging="521"/>
      </w:pPr>
      <w:rPr>
        <w:rFonts w:hint="default"/>
        <w:lang w:val="ru-RU" w:eastAsia="en-US" w:bidi="ar-SA"/>
      </w:rPr>
    </w:lvl>
    <w:lvl w:ilvl="5" w:tplc="22103894">
      <w:numFmt w:val="bullet"/>
      <w:lvlText w:val="•"/>
      <w:lvlJc w:val="left"/>
      <w:pPr>
        <w:ind w:left="3182" w:hanging="521"/>
      </w:pPr>
      <w:rPr>
        <w:rFonts w:hint="default"/>
        <w:lang w:val="ru-RU" w:eastAsia="en-US" w:bidi="ar-SA"/>
      </w:rPr>
    </w:lvl>
    <w:lvl w:ilvl="6" w:tplc="E8F242F4">
      <w:numFmt w:val="bullet"/>
      <w:lvlText w:val="•"/>
      <w:lvlJc w:val="left"/>
      <w:pPr>
        <w:ind w:left="3798" w:hanging="521"/>
      </w:pPr>
      <w:rPr>
        <w:rFonts w:hint="default"/>
        <w:lang w:val="ru-RU" w:eastAsia="en-US" w:bidi="ar-SA"/>
      </w:rPr>
    </w:lvl>
    <w:lvl w:ilvl="7" w:tplc="DB280BEA">
      <w:numFmt w:val="bullet"/>
      <w:lvlText w:val="•"/>
      <w:lvlJc w:val="left"/>
      <w:pPr>
        <w:ind w:left="4414" w:hanging="521"/>
      </w:pPr>
      <w:rPr>
        <w:rFonts w:hint="default"/>
        <w:lang w:val="ru-RU" w:eastAsia="en-US" w:bidi="ar-SA"/>
      </w:rPr>
    </w:lvl>
    <w:lvl w:ilvl="8" w:tplc="77B6277A">
      <w:numFmt w:val="bullet"/>
      <w:lvlText w:val="•"/>
      <w:lvlJc w:val="left"/>
      <w:pPr>
        <w:ind w:left="5031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443C0615"/>
    <w:multiLevelType w:val="hybridMultilevel"/>
    <w:tmpl w:val="9F3E92FA"/>
    <w:lvl w:ilvl="0" w:tplc="0419000F">
      <w:start w:val="1"/>
      <w:numFmt w:val="decimal"/>
      <w:lvlText w:val="%1."/>
      <w:lvlJc w:val="left"/>
      <w:pPr>
        <w:ind w:left="1649" w:hanging="360"/>
      </w:p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" w15:restartNumberingAfterBreak="0">
    <w:nsid w:val="53790CFD"/>
    <w:multiLevelType w:val="multilevel"/>
    <w:tmpl w:val="52D66110"/>
    <w:lvl w:ilvl="0">
      <w:start w:val="3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5CDC1DE0"/>
    <w:multiLevelType w:val="multilevel"/>
    <w:tmpl w:val="12DA98B6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13837AE"/>
    <w:multiLevelType w:val="multilevel"/>
    <w:tmpl w:val="E3024496"/>
    <w:lvl w:ilvl="0">
      <w:start w:val="1"/>
      <w:numFmt w:val="decimal"/>
      <w:lvlText w:val="%1."/>
      <w:lvlJc w:val="left"/>
      <w:pPr>
        <w:ind w:left="422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1"/>
    <w:rsid w:val="0001336A"/>
    <w:rsid w:val="00035BC6"/>
    <w:rsid w:val="000412D0"/>
    <w:rsid w:val="000574DD"/>
    <w:rsid w:val="000A31BA"/>
    <w:rsid w:val="002830DD"/>
    <w:rsid w:val="003247AC"/>
    <w:rsid w:val="003D617F"/>
    <w:rsid w:val="00505E4C"/>
    <w:rsid w:val="005A55F0"/>
    <w:rsid w:val="00714A31"/>
    <w:rsid w:val="00720BF2"/>
    <w:rsid w:val="00851AB5"/>
    <w:rsid w:val="008C0561"/>
    <w:rsid w:val="00916A1B"/>
    <w:rsid w:val="00972E32"/>
    <w:rsid w:val="009916D3"/>
    <w:rsid w:val="00A12C25"/>
    <w:rsid w:val="00A355B0"/>
    <w:rsid w:val="00A85FE1"/>
    <w:rsid w:val="00AA5871"/>
    <w:rsid w:val="00AD39AE"/>
    <w:rsid w:val="00D852A1"/>
    <w:rsid w:val="00DE088E"/>
    <w:rsid w:val="00E03C5D"/>
    <w:rsid w:val="00E34152"/>
    <w:rsid w:val="00EA53EB"/>
    <w:rsid w:val="00F05A05"/>
    <w:rsid w:val="00F35482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2124"/>
  <w15:docId w15:val="{39893D4A-46E0-411E-BE92-0346620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E03C5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12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3@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93@kuban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hool93@kuban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93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93@kuban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8EA3-980F-4E96-945A-4F782CC2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 И. Васфиева</dc:creator>
  <cp:lastModifiedBy>Windows User</cp:lastModifiedBy>
  <cp:revision>4</cp:revision>
  <cp:lastPrinted>2022-02-14T11:45:00Z</cp:lastPrinted>
  <dcterms:created xsi:type="dcterms:W3CDTF">2022-02-14T12:16:00Z</dcterms:created>
  <dcterms:modified xsi:type="dcterms:W3CDTF">2022-03-20T07:56:00Z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