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0C" w:rsidRPr="0033030C" w:rsidRDefault="0033030C" w:rsidP="00225647">
      <w:pPr>
        <w:shd w:val="clear" w:color="auto" w:fill="FFD602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33D3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b/>
          <w:bCs/>
          <w:color w:val="2A33D3"/>
          <w:sz w:val="28"/>
          <w:szCs w:val="28"/>
          <w:lang w:eastAsia="ru-RU"/>
        </w:rPr>
        <w:t>ВНИМАНИЕ! СТРЕСС У РЕБЁНКА!!! В чём проявляется. Как сгладить стрессовую ситуацию.</w:t>
      </w:r>
    </w:p>
    <w:p w:rsidR="0033030C" w:rsidRPr="0033030C" w:rsidRDefault="00225647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    </w:t>
      </w:r>
      <w:proofErr w:type="gramStart"/>
      <w:r w:rsidR="0033030C"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и стрессовые ситуации - дело повседневности и злободневности))</w:t>
      </w:r>
      <w:r w:rsidR="0033030C"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самом деле так мало в мире нашем того, КАК МЫ ХОТИМ, что состояние тревоги и напряжения зачастую становятся нормой.</w:t>
      </w:r>
      <w:proofErr w:type="gramEnd"/>
      <w:r w:rsidR="0033030C"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 - ЭТО НЕ НОРМА!</w:t>
      </w:r>
      <w:r w:rsidR="0033030C"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мы, взрослые уже как-то научились, смерились, то детям ещё предстоит это сделать.</w:t>
      </w:r>
      <w:bookmarkStart w:id="0" w:name="more"/>
      <w:bookmarkEnd w:id="0"/>
      <w:r w:rsidR="0033030C"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30C"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стресс.</w:t>
      </w:r>
      <w:r w:rsidR="0033030C"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его величество СТРЕСС!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DFEFF"/>
          <w:lang w:eastAsia="ru-RU"/>
        </w:rPr>
        <w:t>Согласно психологическому словарю,</w:t>
      </w:r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DFEFF"/>
          <w:lang w:eastAsia="ru-RU"/>
        </w:rPr>
        <w:t>Согласно общим психологическим понятиям, стресс - это форма эмоционального переживания. Она может быть кратковременной реакцией организма на сложные для него ситуации, что переживается как </w:t>
      </w:r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сильное кратковременное эмоциональное возбуждение. А может быть состоянием человека,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характеризующееся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 неспецифическими защитными реакциями (на физическом, психологическом и поведенческом уровне) в ответ на экстремальные патогенные, постоянные раздражители. </w:t>
      </w:r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В любом случае, это реакция психики на психотравмирующую ситуацию. </w:t>
      </w:r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 xml:space="preserve">В ситуации стресса остаются непоколебимы только твёрдые умения и отработанные навыки. Поэтому, очень важно научить ребёнка быть </w:t>
      </w:r>
      <w:proofErr w:type="spellStart"/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стрессоустойчивым</w:t>
      </w:r>
      <w:proofErr w:type="spellEnd"/>
      <w:r w:rsidRPr="0033030C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. Как? Об этом ниже. А пока разберём следующий вопрос...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распознать психологическое напряжение у ребёнка.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заметить состояние стресса у дитя трудно, но некоторые умудряются...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чтобы не стать теми из "исключительных родителей", обращаем внимание на следующее: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Плохой сон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2-3 дней - повод задуматься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Дитё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плохо ест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3-4 сутки - повод больше уделить времени дитю, провести с ним день-второй и поговорить с </w:t>
      </w:r>
      <w:proofErr w:type="spellStart"/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чудо-чадом</w:t>
      </w:r>
      <w:proofErr w:type="spellEnd"/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стал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грызть ногти, облизывать губы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покраснений вокруг рта, обдирать заусеницы или кожу вокруг ногтей, чесать себя до покраснений или "раздирать" ранки, кожу - повод понаблюдать за чадом - в какие моменты он это делает и возможно проконсультироваться с психологом.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Появился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энурез</w:t>
      </w:r>
      <w:proofErr w:type="spellEnd"/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заикание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повод пойти на консультацию к психологу.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кашляет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(иногда покашливая, иногда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задыхаясь) -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повод бежать к педиатру, если нет места простуде, это повод понаблюдать за дитём, и сходить к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хорошему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детскому психологу.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Дитё часто раздражено,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кричит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казалось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повода, вы наблюдаете частые истерики с паданьем на пол или резкие перепады настроения от весёлого до грустного - кроху стоит обнять... поговорить с ним/ней.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пребывает в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пессиместическом</w:t>
      </w:r>
      <w:proofErr w:type="spellEnd"/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настроении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него отсутствуют желания, он ничего не хочет, у него резко сузился круг общения - покажите дитю свою обеспокоенность, </w:t>
      </w:r>
      <w:proofErr w:type="spell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участность</w:t>
      </w:r>
      <w:proofErr w:type="spell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обратитесь к специалисту (психолог - психотерапевт - психиатр).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Разобрав симптомы стресса, посмотрим на возможные ситуации их возникновения у детей (часто мы даже не догадываемся, что именно создаёт для ребёнка стрессовую ситуацию).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может служить причиной стресса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для стресса у детей на порядок больше, чем у взрослых, а защищённость от них слабее. Поэтому наша, взрослая обязанность, ПРЕДВИДЕТЬ... ПРЕДУГАДЫВАТЬ.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должны понимать, что для ребёнка любые изменения - это уже стресс в большей или меньшей степени, но, многие изменения необходимы, они влекут за собой развитие, если они не кардинальны и постепенны. С небольшим напряжением ребёнок справляется и двигается дальше.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природные и необходимые (их и не обойдёшь, и они нужны) стрессовые ситуации: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крохи идти и дотягиваться до предметов самостоятельно с неумением ходить (отпустите, пусть идёт, ползёт и познаёт мир!!! - кризис года).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желание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либо делать (идти, одеваться, кушать), желание самостоятельно принимать решения (я сделаю то, что САМ решил, а не как сказала мама), желание командовать старшими с несостоятельностью в возрасте от 1,5 до 3 лет (</w:t>
      </w:r>
      <w:hyperlink r:id="rId4" w:tgtFrame="_blank" w:history="1">
        <w:r w:rsidRPr="00225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ЭТОТ КРИЗИС 3 ЛЕТ!</w:t>
        </w:r>
      </w:hyperlink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взрослые, наберитесь терпения! Объясняйте, договаривайтесь, устанавливайте границы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дозволенного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непонимание взрослыми речи крохи (стимулирует к общению, к формированию активной речи).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появление в семье второго ребёнка.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дальше - посещение детского сада...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в школ</w:t>
      </w:r>
      <w:r w:rsid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у! И это ещё только ПОСТУПЛЕНИЕ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первые 2-3 месяца посещения школы (если стресс сохранился и после... к психологу!).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 из младшей школы в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4-го в 5-й класс).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 стрессы, которые влекут за собой качественные изменения в развитии ребёнка. Они сложны, но необходимы.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есть и деструктивные события: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перее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др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угой город (более актуально становится в 3 года, в 6, и в  13).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сада, школы.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уход из семьи одного из родителей. Дети привыкают ко многому, даже жить в стрессе, когда родители ругаются, но потом мирятся, а вот уход одного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... переносится тяжелее.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мерть близкого человека, особенно, когда она внезапная.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непредвиденные негативные события (перечислять не стану... их, к сожалению, много).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не можем защитить наших крох от всего в этом непростом мире... к сожалению (пишу с болью, так как почему-то в последнее время как-то много этого вижу), но мы можем выработать у них правильное отношение к жизни, научить их </w:t>
      </w:r>
      <w:proofErr w:type="spell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24C7E" w:rsidRDefault="00424C7E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Способы, методы воспитания </w:t>
      </w:r>
      <w:proofErr w:type="spellStart"/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стрессоустойчивости</w:t>
      </w:r>
      <w:proofErr w:type="spell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придерживаюсь того мнения (мысль Карен </w:t>
      </w:r>
      <w:proofErr w:type="spell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отношение ребёнка к миру закладывается до 3 лет. Так что, принимая всецело кроху, любя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безусловно, отдаваясь ему первые 3 года, мы закладываем отношение "К людям" - это хорошая </w:t>
      </w:r>
      <w:proofErr w:type="spell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стрессоустойчивая</w:t>
      </w:r>
      <w:proofErr w:type="spell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позиция. Есть ещё позиции "От людей" и "Против людей" - они не помощники нам на пути воспитания счастливой личности.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первое - это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ребёнку уверенность в себе, в своих силах и в вашей  любви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поддержку, понимание, принятие, нашу некоторую  рациональную требовательность и адекватную оценку с поправкой - "Ты молодец!", "Ты справишься". Это хорошо прослеживается в заповедях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225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Марии </w:t>
        </w:r>
        <w:proofErr w:type="spellStart"/>
        <w:r w:rsidRPr="00225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Монтессори</w:t>
        </w:r>
        <w:proofErr w:type="spellEnd"/>
        <w:r w:rsidRPr="00225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пестрит Интернет (я тоже сделала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225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отдельный пост</w:t>
        </w:r>
      </w:hyperlink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Второе,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воспитывайте позитивный взгляд на жизнь! Научите радоваться жизни!</w:t>
      </w:r>
    </w:p>
    <w:p w:rsidR="0033030C" w:rsidRPr="0033030C" w:rsidRDefault="0033030C" w:rsidP="00225647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C7E" w:rsidRPr="0033030C" w:rsidRDefault="0033030C" w:rsidP="00424C7E">
      <w:pPr>
        <w:shd w:val="clear" w:color="auto" w:fill="FFD602"/>
        <w:spacing w:after="0" w:line="336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Научите ребёнка видеть </w:t>
      </w:r>
      <w:proofErr w:type="gramStart"/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позитивное</w:t>
      </w:r>
      <w:proofErr w:type="gramEnd"/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даже в самом удручающем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его можно найти! И даже самые сложные жизненные ситуации не выбьют вашего ребёнка из седла успешности.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Третье,</w:t>
      </w:r>
      <w:r w:rsidRPr="0022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приучите дитё к здоровому образу жизни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пусть у него будут увлечения, спортивные интересы и занятия (не обязательно СПОРТ в полном его понимании), прогулка на свежем воздухе, как необходимость. Здоровое питание, обогащённое витаминами группы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(улучшают сон): рис, пшеница, ячмень, курага; наполненное "гормонами радости": бананы, гречка, овсянка; содержащие триптофан (природный транквилизатор): молоко и сливки.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Расширяйте кругозор ребёнка</w:t>
      </w:r>
      <w:r w:rsidRPr="0022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малых лет, чтобы избежать </w:t>
      </w:r>
      <w:proofErr w:type="spell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зацикленности</w:t>
      </w:r>
      <w:proofErr w:type="spell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если уж так получилось, что стресс занял некоторое место в жизни ребёнка, то наша задача - помочь крохе (даже если ему/ей уже 17-30 лет) справиться с ним.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Способы, методы помощи ребёнку в направлении "справиться со стрессом"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Первая и необходимая помощь - это быть рядом, всецело, принимая и понимая ребёнка. Об этом можно не говорить, если дитё не готово к разговору, но ему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</w:t>
      </w:r>
      <w:proofErr w:type="spell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участность</w:t>
      </w:r>
      <w:proofErr w:type="spell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(обнять, поцеловать или просто понимающий взгляд).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"Я рядом" - это тот спасательный круг, который многим помог. 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 плакать, разрешите эмоциям выйти наружу, пусть даже они не красивы, не приемлемы... Но после выхода идёт облегчение, и, возможно, вас допустят к "секрету" - вам поведают ту ситуацию, что вызвала стресс.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это маленький ребёнок не бойтесь озвучить свою догадку: "Ты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переживаешь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/плачешь, нервничаешь, что папа с нами больше не живёт...?" или "Ты грустишь за бабушкой?". Поговорите на эту тему спокойно, с принятием позиции ребёнка, обиды, страхи ведь у вас, а у крохи - любовь и непонимание ситуации. Отвечайте на возникшие у дитя вопросы искренне,  по </w:t>
      </w:r>
      <w:proofErr w:type="gramStart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честному</w:t>
      </w:r>
      <w:proofErr w:type="gramEnd"/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постарайтесь быть объективными к ситуации, но ответ должен быть на столько раскрыт и глубок, на сколько ребёнок задаёт вопрос, не углубляйтесь без надобности.</w:t>
      </w:r>
      <w:r w:rsidRPr="003303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сохранить те традиции, которые были, тот режим дня, который был до события. И постепенно вводите новые, позитивные изменения в вашу с ребёнком жизнь.</w:t>
      </w:r>
      <w:r w:rsidR="00424C7E" w:rsidRPr="00424C7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424C7E" w:rsidRPr="0033030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Поверьте, справится и ребёнок, и вы, если быть вместе.</w:t>
      </w:r>
    </w:p>
    <w:p w:rsidR="00424C7E" w:rsidRPr="00424C7E" w:rsidRDefault="00424C7E" w:rsidP="00424C7E">
      <w:pPr>
        <w:shd w:val="clear" w:color="auto" w:fill="FFD602"/>
        <w:spacing w:after="0" w:line="336" w:lineRule="atLeast"/>
        <w:rPr>
          <w:color w:val="C00000"/>
        </w:rPr>
      </w:pPr>
    </w:p>
    <w:sectPr w:rsidR="00424C7E" w:rsidRPr="00424C7E" w:rsidSect="00225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30C"/>
    <w:rsid w:val="00225647"/>
    <w:rsid w:val="0033030C"/>
    <w:rsid w:val="00424C7E"/>
    <w:rsid w:val="0059484F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F"/>
  </w:style>
  <w:style w:type="paragraph" w:styleId="3">
    <w:name w:val="heading 3"/>
    <w:basedOn w:val="a"/>
    <w:link w:val="30"/>
    <w:uiPriority w:val="9"/>
    <w:qFormat/>
    <w:rsid w:val="00330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03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30C"/>
  </w:style>
  <w:style w:type="paragraph" w:styleId="a4">
    <w:name w:val="Balloon Text"/>
    <w:basedOn w:val="a"/>
    <w:link w:val="a5"/>
    <w:uiPriority w:val="99"/>
    <w:semiHidden/>
    <w:unhideWhenUsed/>
    <w:rsid w:val="0022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astlivoeroditelstvo.blogspot.com/2016/05/blog-post_80.html" TargetMode="External"/><Relationship Id="rId5" Type="http://schemas.openxmlformats.org/officeDocument/2006/relationships/hyperlink" Target="http://schastlivoeroditelstvo.blogspot.com/2016/05/blog-post_80.html" TargetMode="External"/><Relationship Id="rId4" Type="http://schemas.openxmlformats.org/officeDocument/2006/relationships/hyperlink" Target="http://schastlivoeroditelstvo.blogspot.com/2015/07/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1</cp:revision>
  <dcterms:created xsi:type="dcterms:W3CDTF">2020-05-27T12:33:00Z</dcterms:created>
  <dcterms:modified xsi:type="dcterms:W3CDTF">2020-05-27T12:56:00Z</dcterms:modified>
</cp:coreProperties>
</file>